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79" w:rsidRDefault="00CE3A79" w:rsidP="00CE3A79">
      <w:pPr>
        <w:pStyle w:val="Heading4"/>
        <w:tabs>
          <w:tab w:val="left" w:pos="11381"/>
        </w:tabs>
        <w:spacing w:before="69"/>
        <w:jc w:val="both"/>
        <w:rPr>
          <w:b w:val="0"/>
          <w:bCs w:val="0"/>
        </w:rPr>
      </w:pPr>
      <w:bookmarkStart w:id="0" w:name="_bookmark7"/>
      <w:bookmarkEnd w:id="0"/>
      <w:r>
        <w:rPr>
          <w:color w:val="231F20"/>
          <w:w w:val="110"/>
        </w:rPr>
        <w:t>Student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name: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E3A79" w:rsidRDefault="00CE3A79" w:rsidP="00CE3A79">
      <w:pPr>
        <w:rPr>
          <w:rFonts w:ascii="Calibri" w:eastAsia="Calibri" w:hAnsi="Calibri" w:cs="Calibri"/>
          <w:sz w:val="20"/>
          <w:szCs w:val="20"/>
        </w:rPr>
      </w:pPr>
    </w:p>
    <w:p w:rsidR="00CE3A79" w:rsidRDefault="00CE3A79" w:rsidP="00CE3A79">
      <w:pPr>
        <w:spacing w:before="156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31F20"/>
          <w:w w:val="110"/>
          <w:sz w:val="36"/>
        </w:rPr>
        <w:t>Design brief, highlighting constraints and considerations and writing criteria of evaluation questions</w:t>
      </w:r>
    </w:p>
    <w:p w:rsidR="00CE3A79" w:rsidRDefault="00CE3A79" w:rsidP="00CE3A79">
      <w:pPr>
        <w:pStyle w:val="BodyText"/>
        <w:spacing w:before="143" w:line="255" w:lineRule="auto"/>
        <w:ind w:right="314"/>
        <w:jc w:val="both"/>
      </w:pP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rite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brief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left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column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 w:rsidR="006C2A67">
        <w:rPr>
          <w:color w:val="231F20"/>
          <w:w w:val="110"/>
        </w:rPr>
        <w:t>write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specifications: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considerations</w:t>
      </w:r>
      <w:r w:rsidR="006C2A67"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constraints</w:t>
      </w:r>
      <w:r w:rsidR="006C2A67">
        <w:rPr>
          <w:color w:val="231F20"/>
          <w:spacing w:val="-13"/>
          <w:w w:val="110"/>
        </w:rPr>
        <w:t xml:space="preserve"> under the headings on the right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Develop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open-</w:t>
      </w:r>
      <w:r>
        <w:rPr>
          <w:color w:val="231F20"/>
          <w:spacing w:val="55"/>
          <w:w w:val="104"/>
        </w:rPr>
        <w:t xml:space="preserve"> </w:t>
      </w:r>
      <w:r>
        <w:rPr>
          <w:color w:val="231F20"/>
          <w:w w:val="110"/>
        </w:rPr>
        <w:t>ended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questions,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based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specifications,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later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evaluate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product.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develop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question</w:t>
      </w:r>
      <w:r>
        <w:rPr>
          <w:color w:val="231F20"/>
          <w:spacing w:val="-16"/>
          <w:w w:val="110"/>
        </w:rPr>
        <w:t xml:space="preserve"> </w:t>
      </w:r>
      <w:r w:rsidR="006C2A67">
        <w:rPr>
          <w:color w:val="231F20"/>
          <w:spacing w:val="-1"/>
          <w:w w:val="110"/>
        </w:rPr>
        <w:t>these should</w:t>
      </w:r>
      <w:r>
        <w:rPr>
          <w:color w:val="231F20"/>
          <w:spacing w:val="-16"/>
          <w:w w:val="110"/>
        </w:rPr>
        <w:t xml:space="preserve"> </w:t>
      </w:r>
      <w:r w:rsidR="006C2A67">
        <w:rPr>
          <w:color w:val="231F20"/>
          <w:w w:val="110"/>
        </w:rPr>
        <w:t>incorporate the</w:t>
      </w:r>
      <w:r>
        <w:rPr>
          <w:color w:val="231F20"/>
          <w:spacing w:val="24"/>
          <w:w w:val="108"/>
        </w:rPr>
        <w:t xml:space="preserve"> </w:t>
      </w:r>
      <w:r>
        <w:rPr>
          <w:color w:val="231F20"/>
          <w:w w:val="110"/>
        </w:rPr>
        <w:t>specification</w:t>
      </w:r>
      <w:r w:rsidR="006C2A67">
        <w:rPr>
          <w:color w:val="231F20"/>
          <w:w w:val="110"/>
        </w:rPr>
        <w:t>s</w:t>
      </w:r>
      <w:r>
        <w:rPr>
          <w:color w:val="231F20"/>
          <w:spacing w:val="-18"/>
          <w:w w:val="110"/>
        </w:rPr>
        <w:t xml:space="preserve"> </w:t>
      </w:r>
      <w:r w:rsidR="006C2A67"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brief</w:t>
      </w:r>
      <w:r w:rsidR="006C2A67">
        <w:rPr>
          <w:color w:val="231F20"/>
          <w:spacing w:val="-2"/>
          <w:w w:val="110"/>
        </w:rPr>
        <w:t>, tick off the specifications as you write your evaluation questions (more than one specification can be addressed in an evaluation question.</w:t>
      </w:r>
      <w:bookmarkStart w:id="1" w:name="_GoBack"/>
      <w:bookmarkEnd w:id="1"/>
    </w:p>
    <w:p w:rsidR="00CE3A79" w:rsidRDefault="00CE3A79" w:rsidP="00CE3A79">
      <w:pPr>
        <w:spacing w:before="5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4051"/>
        <w:gridCol w:w="4051"/>
      </w:tblGrid>
      <w:tr w:rsidR="00CE3A79" w:rsidTr="00CE3A79">
        <w:trPr>
          <w:trHeight w:hRule="exact" w:val="35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3A79" w:rsidRDefault="00CE3A79" w:rsidP="00D32C8B">
            <w:pPr>
              <w:pStyle w:val="TableParagraph"/>
              <w:spacing w:before="5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10"/>
                <w:sz w:val="20"/>
              </w:rPr>
              <w:t>Design</w:t>
            </w:r>
            <w:r>
              <w:rPr>
                <w:rFonts w:ascii="Calibri"/>
                <w:b/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brief</w:t>
            </w:r>
          </w:p>
        </w:tc>
        <w:tc>
          <w:tcPr>
            <w:tcW w:w="8102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3A79" w:rsidRDefault="00CE3A79" w:rsidP="00D32C8B">
            <w:pPr>
              <w:pStyle w:val="TableParagraph"/>
              <w:spacing w:before="5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3A79" w:rsidTr="00CE3A79">
        <w:trPr>
          <w:trHeight w:val="380"/>
        </w:trPr>
        <w:tc>
          <w:tcPr>
            <w:tcW w:w="7088" w:type="dxa"/>
            <w:vMerge w:val="restart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  <w:r w:rsidRPr="00327A49">
              <w:rPr>
                <w:b/>
              </w:rPr>
              <w:t>Constraints</w:t>
            </w:r>
            <w:r>
              <w:rPr>
                <w:b/>
              </w:rPr>
              <w:t xml:space="preserve">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  <w:r>
              <w:rPr>
                <w:b/>
              </w:rPr>
              <w:t>Considerations</w:t>
            </w:r>
          </w:p>
        </w:tc>
      </w:tr>
      <w:tr w:rsidR="00CE3A79" w:rsidTr="00CE3A79">
        <w:trPr>
          <w:trHeight w:val="400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</w:tr>
      <w:tr w:rsidR="00CE3A79" w:rsidTr="00CE3A79">
        <w:trPr>
          <w:trHeight w:val="421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</w:tr>
      <w:tr w:rsidR="00CE3A79" w:rsidTr="00CE3A79">
        <w:trPr>
          <w:trHeight w:val="399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</w:tr>
      <w:tr w:rsidR="00CE3A79" w:rsidTr="00CE3A79">
        <w:trPr>
          <w:trHeight w:val="418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</w:tr>
      <w:tr w:rsidR="00CE3A79" w:rsidTr="00CE3A79">
        <w:trPr>
          <w:trHeight w:val="418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4" w:space="0" w:color="231F20"/>
              <w:right w:val="single" w:sz="4" w:space="0" w:color="231F20"/>
            </w:tcBorders>
          </w:tcPr>
          <w:p w:rsidR="00CE3A79" w:rsidRPr="00327A49" w:rsidRDefault="00CE3A79" w:rsidP="00D32C8B">
            <w:pPr>
              <w:rPr>
                <w:b/>
              </w:rPr>
            </w:pPr>
          </w:p>
        </w:tc>
      </w:tr>
      <w:tr w:rsidR="00CE3A79" w:rsidTr="00CE3A79">
        <w:trPr>
          <w:trHeight w:hRule="exact" w:val="768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81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3A79" w:rsidRDefault="00CE3A79" w:rsidP="00D32C8B">
            <w:pPr>
              <w:rPr>
                <w:rFonts w:ascii="Calibri"/>
                <w:b/>
                <w:color w:val="231F20"/>
                <w:w w:val="110"/>
                <w:sz w:val="20"/>
              </w:rPr>
            </w:pPr>
          </w:p>
          <w:p w:rsidR="00CE3A79" w:rsidRDefault="00CE3A79" w:rsidP="00D32C8B">
            <w:r>
              <w:rPr>
                <w:rFonts w:ascii="Calibri"/>
                <w:b/>
                <w:color w:val="231F20"/>
                <w:w w:val="110"/>
                <w:sz w:val="20"/>
              </w:rPr>
              <w:t>Evaluation</w:t>
            </w:r>
            <w:r>
              <w:rPr>
                <w:rFonts w:ascii="Calibri"/>
                <w:b/>
                <w:color w:val="231F20"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questions</w:t>
            </w:r>
          </w:p>
        </w:tc>
      </w:tr>
      <w:tr w:rsidR="00CE3A79" w:rsidTr="00CE3A79">
        <w:trPr>
          <w:trHeight w:hRule="exact" w:val="768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81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</w:tr>
      <w:tr w:rsidR="00CE3A79" w:rsidTr="00CE3A79">
        <w:trPr>
          <w:trHeight w:hRule="exact" w:val="768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81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</w:tr>
      <w:tr w:rsidR="00CE3A79" w:rsidTr="00CE3A79">
        <w:trPr>
          <w:trHeight w:hRule="exact" w:val="768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81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</w:tr>
      <w:tr w:rsidR="00CE3A79" w:rsidTr="00CE3A79">
        <w:trPr>
          <w:trHeight w:hRule="exact" w:val="768"/>
        </w:trPr>
        <w:tc>
          <w:tcPr>
            <w:tcW w:w="70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81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</w:tr>
      <w:tr w:rsidR="00CE3A79" w:rsidTr="00CE3A79">
        <w:trPr>
          <w:trHeight w:hRule="exact" w:val="768"/>
        </w:trPr>
        <w:tc>
          <w:tcPr>
            <w:tcW w:w="708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  <w:tc>
          <w:tcPr>
            <w:tcW w:w="81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3A79" w:rsidRDefault="00CE3A79" w:rsidP="00D32C8B"/>
        </w:tc>
      </w:tr>
    </w:tbl>
    <w:p w:rsidR="00F64268" w:rsidRDefault="006C2A67"/>
    <w:sectPr w:rsidR="00F64268" w:rsidSect="00CE3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DC"/>
    <w:rsid w:val="001F4BD6"/>
    <w:rsid w:val="003864D0"/>
    <w:rsid w:val="006C2A67"/>
    <w:rsid w:val="009F4FDC"/>
    <w:rsid w:val="00C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A79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CE3A79"/>
    <w:pPr>
      <w:ind w:left="110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E3A79"/>
    <w:rPr>
      <w:rFonts w:ascii="Calibri" w:eastAsia="Calibri" w:hAnsi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E3A79"/>
    <w:pPr>
      <w:ind w:left="11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3A79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E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A79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CE3A79"/>
    <w:pPr>
      <w:ind w:left="110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E3A79"/>
    <w:rPr>
      <w:rFonts w:ascii="Calibri" w:eastAsia="Calibri" w:hAnsi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E3A79"/>
    <w:pPr>
      <w:ind w:left="11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3A79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E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DEECD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3</cp:revision>
  <dcterms:created xsi:type="dcterms:W3CDTF">2014-03-30T08:52:00Z</dcterms:created>
  <dcterms:modified xsi:type="dcterms:W3CDTF">2014-03-30T08:57:00Z</dcterms:modified>
</cp:coreProperties>
</file>