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46" w:rsidRDefault="003F7EF1" w:rsidP="00C21346">
      <w:pPr>
        <w:rPr>
          <w:sz w:val="24"/>
          <w:szCs w:val="24"/>
        </w:rPr>
      </w:pPr>
      <w:r>
        <w:rPr>
          <w:sz w:val="24"/>
          <w:szCs w:val="24"/>
        </w:rPr>
        <w:t xml:space="preserve">TASK 1 </w:t>
      </w:r>
    </w:p>
    <w:p w:rsidR="003E6607" w:rsidRPr="003E6607" w:rsidRDefault="008339F5" w:rsidP="003E6607">
      <w:pPr>
        <w:rPr>
          <w:sz w:val="24"/>
          <w:szCs w:val="24"/>
        </w:rPr>
      </w:pPr>
      <w:r w:rsidRPr="00EC683F">
        <w:rPr>
          <w:sz w:val="24"/>
          <w:szCs w:val="24"/>
        </w:rPr>
        <w:t xml:space="preserve">Why are food products promoting health benefits and special dietary requirements on the rise? Explain giving some examples of products that fit the categories of each of these. </w:t>
      </w:r>
      <w:proofErr w:type="gramStart"/>
      <w:r w:rsidRPr="00EC683F">
        <w:rPr>
          <w:sz w:val="24"/>
          <w:szCs w:val="24"/>
        </w:rPr>
        <w:t xml:space="preserve">Read </w:t>
      </w:r>
      <w:proofErr w:type="spellStart"/>
      <w:r w:rsidRPr="00EC683F">
        <w:rPr>
          <w:sz w:val="24"/>
          <w:szCs w:val="24"/>
        </w:rPr>
        <w:t>Ch</w:t>
      </w:r>
      <w:proofErr w:type="spellEnd"/>
      <w:r w:rsidRPr="00EC683F">
        <w:rPr>
          <w:sz w:val="24"/>
          <w:szCs w:val="24"/>
        </w:rPr>
        <w:t xml:space="preserve"> 10.2 p370-380.</w:t>
      </w:r>
      <w:proofErr w:type="gramEnd"/>
      <w:r w:rsidRPr="00EC683F">
        <w:rPr>
          <w:sz w:val="24"/>
          <w:szCs w:val="24"/>
        </w:rPr>
        <w:t xml:space="preserve"> Now do Apply your understanding </w:t>
      </w:r>
      <w:proofErr w:type="spellStart"/>
      <w:r w:rsidRPr="00EC683F">
        <w:rPr>
          <w:sz w:val="24"/>
          <w:szCs w:val="24"/>
        </w:rPr>
        <w:t>qu</w:t>
      </w:r>
      <w:proofErr w:type="spellEnd"/>
      <w:r w:rsidRPr="00EC683F">
        <w:rPr>
          <w:sz w:val="24"/>
          <w:szCs w:val="24"/>
        </w:rPr>
        <w:t xml:space="preserve"> 11 p377 and </w:t>
      </w:r>
      <w:r w:rsidR="00DD3156" w:rsidRPr="00EC683F">
        <w:rPr>
          <w:sz w:val="24"/>
          <w:szCs w:val="24"/>
        </w:rPr>
        <w:t>exam question 2 p395</w:t>
      </w:r>
      <w:r w:rsidR="00921DA2" w:rsidRPr="00EC683F">
        <w:rPr>
          <w:sz w:val="24"/>
          <w:szCs w:val="24"/>
        </w:rPr>
        <w:t xml:space="preserve"> </w:t>
      </w:r>
      <w:proofErr w:type="gramStart"/>
      <w:r w:rsidR="00921DA2" w:rsidRPr="00EC683F">
        <w:rPr>
          <w:sz w:val="24"/>
          <w:szCs w:val="24"/>
        </w:rPr>
        <w:t>( Make</w:t>
      </w:r>
      <w:proofErr w:type="gramEnd"/>
      <w:r w:rsidR="00921DA2" w:rsidRPr="00EC683F">
        <w:rPr>
          <w:sz w:val="24"/>
          <w:szCs w:val="24"/>
        </w:rPr>
        <w:t xml:space="preserve"> sure you are clear on the term ‘food sensitivities-this encompasses food allergies and food intolerances. Remind yourself of the differences between </w:t>
      </w:r>
      <w:proofErr w:type="gramStart"/>
      <w:r w:rsidR="00921DA2" w:rsidRPr="00EC683F">
        <w:rPr>
          <w:sz w:val="24"/>
          <w:szCs w:val="24"/>
        </w:rPr>
        <w:t>a food</w:t>
      </w:r>
      <w:proofErr w:type="gramEnd"/>
      <w:r w:rsidR="00921DA2" w:rsidRPr="00EC683F">
        <w:rPr>
          <w:sz w:val="24"/>
          <w:szCs w:val="24"/>
        </w:rPr>
        <w:t xml:space="preserve"> allergy and food intolerance)</w:t>
      </w:r>
      <w:bookmarkStart w:id="0" w:name="_GoBack"/>
      <w:bookmarkEnd w:id="0"/>
    </w:p>
    <w:p w:rsidR="00FE3167" w:rsidRDefault="00FE3167" w:rsidP="005E2C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probiotics and prebiotics and give an example of a food product for each, textbook reference is p359-360</w:t>
      </w:r>
    </w:p>
    <w:p w:rsidR="00FE3167" w:rsidRDefault="00FE3167" w:rsidP="005E2C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terms ‘organoleptic’</w:t>
      </w:r>
      <w:r w:rsidR="009E51CD">
        <w:rPr>
          <w:sz w:val="24"/>
          <w:szCs w:val="24"/>
        </w:rPr>
        <w:t xml:space="preserve"> </w:t>
      </w:r>
    </w:p>
    <w:p w:rsidR="00FE3167" w:rsidRDefault="00FE3167" w:rsidP="005E2C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4R’s of minimising packaging waste?</w:t>
      </w:r>
    </w:p>
    <w:p w:rsidR="00921DA2" w:rsidRPr="005E2C44" w:rsidRDefault="00921DA2" w:rsidP="00921DA2">
      <w:pPr>
        <w:pStyle w:val="ListParagraph"/>
        <w:rPr>
          <w:sz w:val="24"/>
          <w:szCs w:val="24"/>
        </w:rPr>
      </w:pPr>
    </w:p>
    <w:p w:rsidR="00102F89" w:rsidRDefault="00921DA2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 w:rsidRPr="00921DA2">
        <w:rPr>
          <w:rFonts w:cs="HelveticaNeueLT-Roman"/>
          <w:sz w:val="24"/>
          <w:szCs w:val="24"/>
        </w:rPr>
        <w:t xml:space="preserve">TASK </w:t>
      </w:r>
      <w:r>
        <w:rPr>
          <w:rFonts w:cs="HelveticaNeueLT-Roman"/>
          <w:sz w:val="24"/>
          <w:szCs w:val="24"/>
        </w:rPr>
        <w:t>2</w:t>
      </w:r>
      <w:r w:rsidRPr="00921DA2">
        <w:rPr>
          <w:rFonts w:cs="HelveticaNeueLT-Roman"/>
          <w:sz w:val="24"/>
          <w:szCs w:val="24"/>
        </w:rPr>
        <w:t xml:space="preserve"> </w:t>
      </w:r>
    </w:p>
    <w:p w:rsidR="00102F89" w:rsidRPr="00102F89" w:rsidRDefault="00102F89" w:rsidP="00102F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 w:rsidRPr="00102F89">
        <w:rPr>
          <w:rFonts w:cs="HelveticaNeueLT-Roman"/>
          <w:sz w:val="24"/>
          <w:szCs w:val="24"/>
        </w:rPr>
        <w:t xml:space="preserve">Watch the immersion videos on GMO foods from the resource link on the </w:t>
      </w:r>
      <w:proofErr w:type="spellStart"/>
      <w:r w:rsidRPr="00102F89">
        <w:rPr>
          <w:rFonts w:cs="HelveticaNeueLT-Roman"/>
          <w:sz w:val="24"/>
          <w:szCs w:val="24"/>
        </w:rPr>
        <w:t>weebly</w:t>
      </w:r>
      <w:proofErr w:type="spellEnd"/>
    </w:p>
    <w:p w:rsidR="00102F89" w:rsidRDefault="00921DA2" w:rsidP="00102F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 w:rsidRPr="00102F89">
        <w:rPr>
          <w:rFonts w:cs="HelveticaNeueLT-Roman"/>
          <w:sz w:val="24"/>
          <w:szCs w:val="24"/>
        </w:rPr>
        <w:t>Visit the website of FSANZ or the Better Health Channel to research information about genetically modified foods</w:t>
      </w:r>
      <w:r w:rsidR="00DD3156" w:rsidRPr="00102F89">
        <w:rPr>
          <w:rFonts w:cs="HelveticaNeueLT-Roman"/>
          <w:sz w:val="24"/>
          <w:szCs w:val="24"/>
        </w:rPr>
        <w:t xml:space="preserve">. </w:t>
      </w:r>
    </w:p>
    <w:p w:rsidR="00102F89" w:rsidRDefault="00DD3156" w:rsidP="00102F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 w:rsidRPr="00102F89">
        <w:rPr>
          <w:rFonts w:cs="HelveticaNeueLT-Roman"/>
          <w:sz w:val="24"/>
          <w:szCs w:val="24"/>
        </w:rPr>
        <w:t>Also read p382-388 of your textbook</w:t>
      </w:r>
      <w:r w:rsidR="00921DA2" w:rsidRPr="00102F89">
        <w:rPr>
          <w:rFonts w:cs="HelveticaNeueLT-Roman"/>
          <w:sz w:val="24"/>
          <w:szCs w:val="24"/>
        </w:rPr>
        <w:t xml:space="preserve">; </w:t>
      </w:r>
    </w:p>
    <w:p w:rsidR="00102F89" w:rsidRDefault="00102F89" w:rsidP="00102F89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921DA2" w:rsidRPr="00102F89" w:rsidRDefault="00102F89" w:rsidP="00102F89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>
        <w:rPr>
          <w:rFonts w:cs="HelveticaNeueLT-Roman"/>
          <w:sz w:val="24"/>
          <w:szCs w:val="24"/>
        </w:rPr>
        <w:t xml:space="preserve">Now work in partners to </w:t>
      </w:r>
      <w:r w:rsidR="00921DA2" w:rsidRPr="00102F89">
        <w:rPr>
          <w:rFonts w:cs="HelveticaNeueLT-Roman"/>
          <w:sz w:val="24"/>
          <w:szCs w:val="24"/>
        </w:rPr>
        <w:t>prepare a concept map or mind map of the main issues linked to genetic modification of food including: examples of crops that have been genetically modified, perceived benefits and risks of genetic modification, food labelling requirements for GM foods, advantages and disadvantages of GM foods</w:t>
      </w:r>
      <w:r w:rsidR="00C21346" w:rsidRPr="00102F89">
        <w:rPr>
          <w:rFonts w:cs="HelveticaNeueLT-Roman"/>
          <w:sz w:val="24"/>
          <w:szCs w:val="24"/>
        </w:rPr>
        <w:t xml:space="preserve">. </w:t>
      </w:r>
    </w:p>
    <w:p w:rsidR="00102F89" w:rsidRPr="00102F89" w:rsidRDefault="00102F89" w:rsidP="00102F89">
      <w:pPr>
        <w:pStyle w:val="ListParagraph"/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350FCF" w:rsidRDefault="00350FCF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>
        <w:rPr>
          <w:rFonts w:cs="HelveticaNeueLT-Roman"/>
          <w:sz w:val="24"/>
          <w:szCs w:val="24"/>
        </w:rPr>
        <w:t xml:space="preserve">Define the term </w:t>
      </w:r>
      <w:proofErr w:type="gramStart"/>
      <w:r>
        <w:rPr>
          <w:rFonts w:cs="HelveticaNeueLT-Roman"/>
          <w:sz w:val="24"/>
          <w:szCs w:val="24"/>
        </w:rPr>
        <w:t xml:space="preserve">‘ </w:t>
      </w:r>
      <w:r>
        <w:rPr>
          <w:sz w:val="24"/>
          <w:szCs w:val="24"/>
        </w:rPr>
        <w:t>transgenic</w:t>
      </w:r>
      <w:proofErr w:type="gramEnd"/>
      <w:r>
        <w:rPr>
          <w:sz w:val="24"/>
          <w:szCs w:val="24"/>
        </w:rPr>
        <w:t xml:space="preserve"> organism’ and add to your glossary</w:t>
      </w:r>
      <w:r w:rsidR="00102F89">
        <w:rPr>
          <w:sz w:val="24"/>
          <w:szCs w:val="24"/>
        </w:rPr>
        <w:t xml:space="preserve"> and </w:t>
      </w:r>
      <w:proofErr w:type="spellStart"/>
      <w:r w:rsidR="00102F89">
        <w:rPr>
          <w:sz w:val="24"/>
          <w:szCs w:val="24"/>
        </w:rPr>
        <w:t>mindmap</w:t>
      </w:r>
      <w:proofErr w:type="spellEnd"/>
      <w:r w:rsidR="00102F89">
        <w:rPr>
          <w:sz w:val="24"/>
          <w:szCs w:val="24"/>
        </w:rPr>
        <w:t xml:space="preserve"> (this will provide a great resource for you exam revisions</w:t>
      </w:r>
    </w:p>
    <w:p w:rsidR="00C21346" w:rsidRDefault="00C21346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>
        <w:rPr>
          <w:rFonts w:cs="HelveticaNeueLT-Roman"/>
          <w:sz w:val="24"/>
          <w:szCs w:val="24"/>
        </w:rPr>
        <w:t>Now do exam question 1 on p395</w:t>
      </w:r>
    </w:p>
    <w:p w:rsidR="00DD3156" w:rsidRDefault="00DD3156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DD3156" w:rsidRDefault="00DD3156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r>
        <w:rPr>
          <w:rFonts w:cs="HelveticaNeueLT-Roman"/>
          <w:sz w:val="24"/>
          <w:szCs w:val="24"/>
        </w:rPr>
        <w:t>Resource links- FSANZ and Better Health Chanel</w:t>
      </w:r>
    </w:p>
    <w:p w:rsidR="0010580A" w:rsidRDefault="0010580A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DD3156" w:rsidRDefault="003E6607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hyperlink r:id="rId6" w:history="1">
        <w:r w:rsidR="00DD3156" w:rsidRPr="007058E9">
          <w:rPr>
            <w:rStyle w:val="Hyperlink"/>
            <w:rFonts w:cs="HelveticaNeueLT-Roman"/>
            <w:sz w:val="24"/>
            <w:szCs w:val="24"/>
          </w:rPr>
          <w:t>http://www.foodstandards.gov.au/consumer/gmfood/Pages/default.aspx</w:t>
        </w:r>
      </w:hyperlink>
    </w:p>
    <w:p w:rsidR="00DD3156" w:rsidRDefault="00DD3156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DD3156" w:rsidRDefault="003E6607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  <w:hyperlink r:id="rId7" w:history="1">
        <w:r w:rsidR="00DD3156" w:rsidRPr="007058E9">
          <w:rPr>
            <w:rStyle w:val="Hyperlink"/>
            <w:rFonts w:cs="HelveticaNeueLT-Roman"/>
            <w:sz w:val="24"/>
            <w:szCs w:val="24"/>
          </w:rPr>
          <w:t>http://www.betterhealth.vic.gov.au/bhcv2/bhcarticles.nsf/pages/Genetically_modified_foods</w:t>
        </w:r>
      </w:hyperlink>
    </w:p>
    <w:p w:rsidR="00DD3156" w:rsidRPr="00921DA2" w:rsidRDefault="00DD3156" w:rsidP="00921DA2">
      <w:pPr>
        <w:autoSpaceDE w:val="0"/>
        <w:autoSpaceDN w:val="0"/>
        <w:adjustRightInd w:val="0"/>
        <w:spacing w:after="0"/>
        <w:rPr>
          <w:rFonts w:cs="HelveticaNeueLT-Roman"/>
          <w:sz w:val="24"/>
          <w:szCs w:val="24"/>
        </w:rPr>
      </w:pPr>
    </w:p>
    <w:p w:rsidR="003F7EF1" w:rsidRPr="00125C1E" w:rsidRDefault="003F7EF1">
      <w:pPr>
        <w:rPr>
          <w:sz w:val="24"/>
          <w:szCs w:val="24"/>
        </w:rPr>
      </w:pPr>
    </w:p>
    <w:p w:rsidR="0010580A" w:rsidRDefault="00125C1E" w:rsidP="00125C1E">
      <w:pPr>
        <w:rPr>
          <w:sz w:val="24"/>
          <w:szCs w:val="24"/>
        </w:rPr>
      </w:pPr>
      <w:r>
        <w:rPr>
          <w:sz w:val="24"/>
          <w:szCs w:val="24"/>
        </w:rPr>
        <w:t xml:space="preserve">TASK </w:t>
      </w:r>
      <w:r w:rsidR="003F7EF1">
        <w:rPr>
          <w:sz w:val="24"/>
          <w:szCs w:val="24"/>
        </w:rPr>
        <w:t>3</w:t>
      </w:r>
      <w:r w:rsidR="001F3475">
        <w:rPr>
          <w:sz w:val="24"/>
          <w:szCs w:val="24"/>
        </w:rPr>
        <w:t xml:space="preserve"> Watch </w:t>
      </w:r>
      <w:r w:rsidR="0010580A">
        <w:rPr>
          <w:sz w:val="24"/>
          <w:szCs w:val="24"/>
        </w:rPr>
        <w:t xml:space="preserve">each of </w:t>
      </w:r>
      <w:r w:rsidR="001F3475">
        <w:rPr>
          <w:sz w:val="24"/>
          <w:szCs w:val="24"/>
        </w:rPr>
        <w:t>the immersion video</w:t>
      </w:r>
      <w:r w:rsidR="0010580A">
        <w:rPr>
          <w:sz w:val="24"/>
          <w:szCs w:val="24"/>
        </w:rPr>
        <w:t>s</w:t>
      </w:r>
      <w:r w:rsidR="001F3475">
        <w:rPr>
          <w:sz w:val="24"/>
          <w:szCs w:val="24"/>
        </w:rPr>
        <w:t xml:space="preserve"> on high pressure processing, </w:t>
      </w:r>
      <w:r w:rsidR="0010580A">
        <w:rPr>
          <w:sz w:val="24"/>
          <w:szCs w:val="24"/>
        </w:rPr>
        <w:t xml:space="preserve">microencapsulation and </w:t>
      </w:r>
      <w:proofErr w:type="spellStart"/>
      <w:r w:rsidR="0010580A">
        <w:rPr>
          <w:sz w:val="24"/>
          <w:szCs w:val="24"/>
        </w:rPr>
        <w:t>maembrane</w:t>
      </w:r>
      <w:proofErr w:type="spellEnd"/>
      <w:r w:rsidR="0010580A">
        <w:rPr>
          <w:sz w:val="24"/>
          <w:szCs w:val="24"/>
        </w:rPr>
        <w:t xml:space="preserve"> technology (filtration)</w:t>
      </w:r>
      <w:r w:rsidR="00102F89">
        <w:rPr>
          <w:sz w:val="24"/>
          <w:szCs w:val="24"/>
        </w:rPr>
        <w:t xml:space="preserve"> from the </w:t>
      </w:r>
      <w:proofErr w:type="spellStart"/>
      <w:r w:rsidR="00102F89">
        <w:rPr>
          <w:sz w:val="24"/>
          <w:szCs w:val="24"/>
        </w:rPr>
        <w:t>weebly</w:t>
      </w:r>
      <w:proofErr w:type="spellEnd"/>
      <w:r w:rsidR="00102F89">
        <w:rPr>
          <w:sz w:val="24"/>
          <w:szCs w:val="24"/>
        </w:rPr>
        <w:t xml:space="preserve"> </w:t>
      </w:r>
      <w:r w:rsidR="001F3475">
        <w:rPr>
          <w:sz w:val="24"/>
          <w:szCs w:val="24"/>
        </w:rPr>
        <w:t>and refer to your textbook pages</w:t>
      </w:r>
      <w:r w:rsidR="00720A4F">
        <w:rPr>
          <w:sz w:val="24"/>
          <w:szCs w:val="24"/>
        </w:rPr>
        <w:t xml:space="preserve"> 388-393</w:t>
      </w:r>
    </w:p>
    <w:p w:rsidR="00F64268" w:rsidRPr="00125C1E" w:rsidRDefault="0010580A" w:rsidP="00125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After watching each describe each of these relatively new technological innovations in food manufacturing-</w:t>
      </w:r>
      <w:r w:rsidR="001F3475">
        <w:rPr>
          <w:sz w:val="24"/>
          <w:szCs w:val="24"/>
        </w:rPr>
        <w:t xml:space="preserve"> High pressure processing, </w:t>
      </w:r>
      <w:r w:rsidR="00740261" w:rsidRPr="00125C1E">
        <w:rPr>
          <w:sz w:val="24"/>
          <w:szCs w:val="24"/>
        </w:rPr>
        <w:t>microencapsulation and m</w:t>
      </w:r>
      <w:r w:rsidR="00B50D1E" w:rsidRPr="00125C1E">
        <w:rPr>
          <w:sz w:val="24"/>
          <w:szCs w:val="24"/>
        </w:rPr>
        <w:t>embrane technology.</w:t>
      </w:r>
      <w:proofErr w:type="gramEnd"/>
      <w:r w:rsidR="00B50D1E" w:rsidRPr="00125C1E">
        <w:rPr>
          <w:sz w:val="24"/>
          <w:szCs w:val="24"/>
        </w:rPr>
        <w:t xml:space="preserve"> </w:t>
      </w:r>
      <w:r w:rsidR="00B50D1E" w:rsidRPr="00125C1E">
        <w:rPr>
          <w:sz w:val="24"/>
          <w:szCs w:val="24"/>
        </w:rPr>
        <w:br/>
        <w:t xml:space="preserve">Produce a </w:t>
      </w:r>
      <w:r>
        <w:rPr>
          <w:sz w:val="24"/>
          <w:szCs w:val="24"/>
        </w:rPr>
        <w:t>simple table to show</w:t>
      </w:r>
      <w:r w:rsidR="00740261" w:rsidRPr="00125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explanation, examples of </w:t>
      </w:r>
      <w:r w:rsidR="00740261" w:rsidRPr="00125C1E">
        <w:rPr>
          <w:sz w:val="24"/>
          <w:szCs w:val="24"/>
        </w:rPr>
        <w:t>the types of products produced using this</w:t>
      </w:r>
      <w:r w:rsidR="00B50D1E" w:rsidRPr="00125C1E">
        <w:rPr>
          <w:sz w:val="24"/>
          <w:szCs w:val="24"/>
        </w:rPr>
        <w:t xml:space="preserve"> process</w:t>
      </w:r>
      <w:r w:rsidR="001F3475">
        <w:rPr>
          <w:sz w:val="24"/>
          <w:szCs w:val="24"/>
        </w:rPr>
        <w:t xml:space="preserve"> and the advantages and disadvantages of each</w:t>
      </w:r>
      <w:r w:rsidR="00B50D1E" w:rsidRPr="00125C1E">
        <w:rPr>
          <w:sz w:val="24"/>
          <w:szCs w:val="24"/>
        </w:rPr>
        <w:t xml:space="preserve"> (include pictures</w:t>
      </w:r>
      <w:r w:rsidR="001F3475">
        <w:rPr>
          <w:sz w:val="24"/>
          <w:szCs w:val="24"/>
        </w:rPr>
        <w:t xml:space="preserve"> </w:t>
      </w:r>
      <w:r w:rsidR="00740261" w:rsidRPr="00125C1E">
        <w:rPr>
          <w:sz w:val="24"/>
          <w:szCs w:val="24"/>
        </w:rPr>
        <w:t>and list at least two advantages and disadvantages of each</w:t>
      </w:r>
      <w:r w:rsidR="00B50D1E" w:rsidRPr="00125C1E">
        <w:rPr>
          <w:sz w:val="24"/>
          <w:szCs w:val="24"/>
        </w:rPr>
        <w:t>)</w:t>
      </w:r>
      <w:r w:rsidR="00740261" w:rsidRPr="00125C1E">
        <w:rPr>
          <w:sz w:val="24"/>
          <w:szCs w:val="24"/>
        </w:rPr>
        <w:t>.</w:t>
      </w:r>
    </w:p>
    <w:p w:rsidR="00383186" w:rsidRPr="00125C1E" w:rsidRDefault="00383186">
      <w:pPr>
        <w:rPr>
          <w:sz w:val="24"/>
          <w:szCs w:val="24"/>
        </w:rPr>
      </w:pPr>
    </w:p>
    <w:sectPr w:rsidR="00383186" w:rsidRPr="00125C1E" w:rsidSect="00DD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BB4"/>
    <w:multiLevelType w:val="hybridMultilevel"/>
    <w:tmpl w:val="363C1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7ED"/>
    <w:multiLevelType w:val="hybridMultilevel"/>
    <w:tmpl w:val="D6667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297"/>
    <w:multiLevelType w:val="hybridMultilevel"/>
    <w:tmpl w:val="3010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1486"/>
    <w:multiLevelType w:val="hybridMultilevel"/>
    <w:tmpl w:val="38D6C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3D"/>
    <w:rsid w:val="00102F89"/>
    <w:rsid w:val="0010580A"/>
    <w:rsid w:val="00125C1E"/>
    <w:rsid w:val="001F3475"/>
    <w:rsid w:val="001F4BD6"/>
    <w:rsid w:val="002D1793"/>
    <w:rsid w:val="00350FCF"/>
    <w:rsid w:val="00383186"/>
    <w:rsid w:val="003864D0"/>
    <w:rsid w:val="003E6607"/>
    <w:rsid w:val="003F7EF1"/>
    <w:rsid w:val="005E2C44"/>
    <w:rsid w:val="00720A4F"/>
    <w:rsid w:val="00740261"/>
    <w:rsid w:val="00806F3D"/>
    <w:rsid w:val="008339F5"/>
    <w:rsid w:val="00921DA2"/>
    <w:rsid w:val="0093719D"/>
    <w:rsid w:val="009E51CD"/>
    <w:rsid w:val="00B20D3C"/>
    <w:rsid w:val="00B50D1E"/>
    <w:rsid w:val="00C21346"/>
    <w:rsid w:val="00D21783"/>
    <w:rsid w:val="00D56B7E"/>
    <w:rsid w:val="00DB5C9D"/>
    <w:rsid w:val="00DD3156"/>
    <w:rsid w:val="00EA4EC2"/>
    <w:rsid w:val="00EC683F"/>
    <w:rsid w:val="00F51793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tterhealth.vic.gov.au/bhcv2/bhcarticles.nsf/pages/Genetically_modified_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tandards.gov.au/consumer/gmfood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Bride</dc:creator>
  <cp:lastModifiedBy>Rachel Bride</cp:lastModifiedBy>
  <cp:revision>9</cp:revision>
  <dcterms:created xsi:type="dcterms:W3CDTF">2014-08-11T07:54:00Z</dcterms:created>
  <dcterms:modified xsi:type="dcterms:W3CDTF">2014-08-12T04:19:00Z</dcterms:modified>
</cp:coreProperties>
</file>