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LightItalic"/>
          <w:i/>
          <w:iCs/>
          <w:sz w:val="24"/>
          <w:szCs w:val="24"/>
        </w:rPr>
        <w:t>Food Safety in Australia</w:t>
      </w:r>
    </w:p>
    <w:p w:rsidR="00325ACA" w:rsidRPr="0066692E" w:rsidRDefault="00325ACA" w:rsidP="00325ACA">
      <w:pPr>
        <w:rPr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1. </w:t>
      </w:r>
      <w:r w:rsidRPr="0066692E">
        <w:rPr>
          <w:rFonts w:cs="VistaSansLight"/>
          <w:sz w:val="24"/>
          <w:szCs w:val="24"/>
        </w:rPr>
        <w:t>What is food poisoning? List the three main causes and give an example of each.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 xml:space="preserve">The cause of food poisoning in this case was found to be </w:t>
      </w:r>
      <w:r w:rsidRPr="0066692E">
        <w:rPr>
          <w:rFonts w:cs="VistaSansLightItalic"/>
          <w:i/>
          <w:iCs/>
          <w:sz w:val="24"/>
          <w:szCs w:val="24"/>
        </w:rPr>
        <w:t>Salmonella</w:t>
      </w:r>
      <w:r w:rsidRPr="0066692E">
        <w:rPr>
          <w:rFonts w:cs="VistaSansLight"/>
          <w:sz w:val="24"/>
          <w:szCs w:val="24"/>
        </w:rPr>
        <w:t xml:space="preserve">. List the foods in which </w:t>
      </w:r>
      <w:r w:rsidRPr="0066692E">
        <w:rPr>
          <w:rFonts w:cs="VistaSansLightItalic"/>
          <w:i/>
          <w:iCs/>
          <w:sz w:val="24"/>
          <w:szCs w:val="24"/>
        </w:rPr>
        <w:t xml:space="preserve">Salmonella </w:t>
      </w:r>
      <w:r w:rsidRPr="0066692E">
        <w:rPr>
          <w:rFonts w:cs="VistaSansLight"/>
          <w:sz w:val="24"/>
          <w:szCs w:val="24"/>
        </w:rPr>
        <w:t>is most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likely</w:t>
      </w:r>
      <w:proofErr w:type="gramEnd"/>
      <w:r w:rsidRPr="0066692E">
        <w:rPr>
          <w:rFonts w:cs="VistaSansLight"/>
          <w:sz w:val="24"/>
          <w:szCs w:val="24"/>
        </w:rPr>
        <w:t xml:space="preserve"> to be found.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LightItalic"/>
          <w:i/>
          <w:iCs/>
          <w:sz w:val="24"/>
          <w:szCs w:val="24"/>
        </w:rPr>
        <w:t>1 mark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3. </w:t>
      </w:r>
      <w:r w:rsidRPr="0066692E">
        <w:rPr>
          <w:rFonts w:cs="VistaSansLight"/>
          <w:sz w:val="24"/>
          <w:szCs w:val="24"/>
        </w:rPr>
        <w:t xml:space="preserve">Describe the conditions required for the growth of </w:t>
      </w:r>
      <w:r w:rsidRPr="0066692E">
        <w:rPr>
          <w:rFonts w:cs="VistaSansLightItalic"/>
          <w:i/>
          <w:iCs/>
          <w:sz w:val="24"/>
          <w:szCs w:val="24"/>
        </w:rPr>
        <w:t>Salmonella</w:t>
      </w:r>
      <w:r w:rsidRPr="0066692E">
        <w:rPr>
          <w:rFonts w:cs="VistaSansLight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4. </w:t>
      </w:r>
      <w:r w:rsidRPr="0066692E">
        <w:rPr>
          <w:rFonts w:cs="VistaSansLight"/>
          <w:sz w:val="24"/>
          <w:szCs w:val="24"/>
        </w:rPr>
        <w:t>Describe the role of local, state and national authorities in incidents of food poisoning.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Bold"/>
          <w:b/>
          <w:bCs/>
          <w:sz w:val="24"/>
          <w:szCs w:val="24"/>
        </w:rPr>
      </w:pPr>
      <w:r w:rsidRPr="0066692E">
        <w:rPr>
          <w:rFonts w:cs="VistaSansBold"/>
          <w:b/>
          <w:bCs/>
          <w:sz w:val="24"/>
          <w:szCs w:val="24"/>
        </w:rPr>
        <w:t>Describe the role of local, state and national authorities in incidents of food poisoning.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The local authorities would be involved first. Council representatives would inspect the premises, take food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samples</w:t>
      </w:r>
      <w:proofErr w:type="gramEnd"/>
      <w:r w:rsidRPr="0066692E">
        <w:rPr>
          <w:rFonts w:cs="VistaSansLight"/>
          <w:sz w:val="24"/>
          <w:szCs w:val="24"/>
        </w:rPr>
        <w:t xml:space="preserve"> and look at the business’s food safety program.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The state government’s Department of Human Services would oversee the handling of the incident, analyse food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samples</w:t>
      </w:r>
      <w:proofErr w:type="gramEnd"/>
      <w:r w:rsidRPr="0066692E">
        <w:rPr>
          <w:rFonts w:cs="VistaSansLight"/>
          <w:sz w:val="24"/>
          <w:szCs w:val="24"/>
        </w:rPr>
        <w:t xml:space="preserve"> to determine the source of the food poisoning, and may issue a closure order.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Food Standards Australia and New Zealand (FSANZ) develops protocols, coordinates communication and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response</w:t>
      </w:r>
      <w:proofErr w:type="gramEnd"/>
      <w:r w:rsidRPr="0066692E">
        <w:rPr>
          <w:rFonts w:cs="VistaSansLight"/>
          <w:sz w:val="24"/>
          <w:szCs w:val="24"/>
        </w:rPr>
        <w:t xml:space="preserve"> actions of local and state authorities and provides advice on public health issues arising from food.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6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14. </w:t>
      </w:r>
      <w:r w:rsidRPr="0066692E">
        <w:rPr>
          <w:rFonts w:cs="VistaSansLight"/>
          <w:sz w:val="24"/>
          <w:szCs w:val="24"/>
        </w:rPr>
        <w:t>You would like to manufacture a new chicken product. Your company would have to produce a food safety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program</w:t>
      </w:r>
      <w:proofErr w:type="gramEnd"/>
      <w:r w:rsidRPr="0066692E">
        <w:rPr>
          <w:rFonts w:cs="VistaSansLight"/>
          <w:sz w:val="24"/>
          <w:szCs w:val="24"/>
        </w:rPr>
        <w:t>. What information does a food safety program include?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3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15. </w:t>
      </w:r>
      <w:r w:rsidRPr="0066692E">
        <w:rPr>
          <w:rFonts w:cs="VistaSansLight"/>
          <w:sz w:val="24"/>
          <w:szCs w:val="24"/>
        </w:rPr>
        <w:t>Complete the following table by explaining two roles for local, state and national authorities in the development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of</w:t>
      </w:r>
      <w:proofErr w:type="gramEnd"/>
      <w:r w:rsidRPr="0066692E">
        <w:rPr>
          <w:rFonts w:cs="VistaSansLight"/>
          <w:sz w:val="24"/>
          <w:szCs w:val="24"/>
        </w:rPr>
        <w:t xml:space="preserve"> a food safety program.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AltBold"/>
          <w:b/>
          <w:bCs/>
          <w:sz w:val="24"/>
          <w:szCs w:val="24"/>
        </w:rPr>
      </w:pPr>
      <w:r w:rsidRPr="0066692E">
        <w:rPr>
          <w:rFonts w:cs="VistaSansBold"/>
          <w:b/>
          <w:bCs/>
          <w:sz w:val="24"/>
          <w:szCs w:val="24"/>
        </w:rPr>
        <w:t xml:space="preserve">Type of authority Role </w:t>
      </w:r>
      <w:r w:rsidRPr="0066692E">
        <w:rPr>
          <w:rFonts w:cs="VistaSansAltBold"/>
          <w:b/>
          <w:bCs/>
          <w:sz w:val="24"/>
          <w:szCs w:val="24"/>
        </w:rPr>
        <w:t xml:space="preserve">1 </w:t>
      </w:r>
      <w:r w:rsidRPr="0066692E">
        <w:rPr>
          <w:rFonts w:cs="VistaSansBold"/>
          <w:b/>
          <w:bCs/>
          <w:sz w:val="24"/>
          <w:szCs w:val="24"/>
        </w:rPr>
        <w:t xml:space="preserve">Role </w:t>
      </w:r>
      <w:r w:rsidRPr="0066692E">
        <w:rPr>
          <w:rFonts w:cs="VistaSansAltBold"/>
          <w:b/>
          <w:bCs/>
          <w:sz w:val="24"/>
          <w:szCs w:val="24"/>
        </w:rPr>
        <w:t>2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national</w:t>
      </w:r>
      <w:proofErr w:type="gramEnd"/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state</w:t>
      </w:r>
      <w:proofErr w:type="gramEnd"/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local</w:t>
      </w:r>
      <w:proofErr w:type="gramEnd"/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6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16. </w:t>
      </w:r>
      <w:r w:rsidRPr="0066692E">
        <w:rPr>
          <w:rFonts w:cs="VistaSansLight"/>
          <w:sz w:val="24"/>
          <w:szCs w:val="24"/>
        </w:rPr>
        <w:t>Manufacturers can make nutrient and health claims on food labels. Explain these two types of claims.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Nutrition claims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Health claims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6. </w:t>
      </w:r>
      <w:r w:rsidRPr="0066692E">
        <w:rPr>
          <w:rFonts w:cs="VistaSansLight"/>
          <w:sz w:val="24"/>
          <w:szCs w:val="24"/>
        </w:rPr>
        <w:t xml:space="preserve">Why is the implementation of a Hazard Analysis Critical Control Points (HACCP) system important for </w:t>
      </w:r>
      <w:proofErr w:type="gramStart"/>
      <w:r w:rsidRPr="0066692E">
        <w:rPr>
          <w:rFonts w:cs="VistaSansLight"/>
          <w:sz w:val="24"/>
          <w:szCs w:val="24"/>
        </w:rPr>
        <w:t>food</w:t>
      </w:r>
      <w:proofErr w:type="gramEnd"/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businesses</w:t>
      </w:r>
      <w:proofErr w:type="gramEnd"/>
      <w:r w:rsidRPr="0066692E">
        <w:rPr>
          <w:rFonts w:cs="VistaSansLight"/>
          <w:sz w:val="24"/>
          <w:szCs w:val="24"/>
        </w:rPr>
        <w:t>?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7. </w:t>
      </w:r>
      <w:r w:rsidRPr="0066692E">
        <w:rPr>
          <w:rFonts w:cs="VistaSansLight"/>
          <w:sz w:val="24"/>
          <w:szCs w:val="24"/>
        </w:rPr>
        <w:t>Design a HACCP plan for cooking and serving a chicken wrap by completing the table below. The wrap contains a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crumbed</w:t>
      </w:r>
      <w:proofErr w:type="gramEnd"/>
      <w:r w:rsidRPr="0066692E">
        <w:rPr>
          <w:rFonts w:cs="VistaSansLight"/>
          <w:sz w:val="24"/>
          <w:szCs w:val="24"/>
        </w:rPr>
        <w:t>, fried chicken fillet, mayonnaise and salad in flat bread.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Bold"/>
          <w:b/>
          <w:bCs/>
          <w:sz w:val="24"/>
          <w:szCs w:val="24"/>
        </w:rPr>
      </w:pPr>
      <w:r w:rsidRPr="0066692E">
        <w:rPr>
          <w:rFonts w:cs="VistaSansBold"/>
          <w:b/>
          <w:bCs/>
          <w:sz w:val="24"/>
          <w:szCs w:val="24"/>
        </w:rPr>
        <w:lastRenderedPageBreak/>
        <w:t>Preparation Critical control points Corrective actions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Crumb chicken fillet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Fry chicken fillet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Prepare salad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Assemble and serve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the</w:t>
      </w:r>
      <w:proofErr w:type="gramEnd"/>
      <w:r w:rsidRPr="0066692E">
        <w:rPr>
          <w:rFonts w:cs="VistaSansLight"/>
          <w:sz w:val="24"/>
          <w:szCs w:val="24"/>
        </w:rPr>
        <w:t xml:space="preserve"> wrap</w:t>
      </w:r>
    </w:p>
    <w:p w:rsidR="00325ACA" w:rsidRPr="0066692E" w:rsidRDefault="00325ACA" w:rsidP="00325ACA">
      <w:pPr>
        <w:rPr>
          <w:rFonts w:cs="VistaSansAltLightIta"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>8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Frozen, crumbed chicken fillets sold in the supermarket must be clearly labelled. Explain the importance of food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labelling</w:t>
      </w:r>
      <w:proofErr w:type="gramEnd"/>
      <w:r w:rsidRPr="0066692E">
        <w:rPr>
          <w:rFonts w:cs="VistaSansLight"/>
          <w:sz w:val="24"/>
          <w:szCs w:val="24"/>
        </w:rPr>
        <w:t xml:space="preserve"> on products for consumers. Would local, state or national authorities enforce the labelling laws </w:t>
      </w:r>
      <w:proofErr w:type="gramStart"/>
      <w:r w:rsidRPr="0066692E">
        <w:rPr>
          <w:rFonts w:cs="VistaSansLight"/>
          <w:sz w:val="24"/>
          <w:szCs w:val="24"/>
        </w:rPr>
        <w:t>for</w:t>
      </w:r>
      <w:proofErr w:type="gramEnd"/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these</w:t>
      </w:r>
      <w:proofErr w:type="gramEnd"/>
      <w:r w:rsidRPr="0066692E">
        <w:rPr>
          <w:rFonts w:cs="VistaSansLight"/>
          <w:sz w:val="24"/>
          <w:szCs w:val="24"/>
        </w:rPr>
        <w:t xml:space="preserve"> chicken fillets?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9. </w:t>
      </w:r>
      <w:r w:rsidRPr="0066692E">
        <w:rPr>
          <w:rFonts w:cs="VistaSansLight"/>
          <w:sz w:val="24"/>
          <w:szCs w:val="24"/>
        </w:rPr>
        <w:t>List eight items that are required on a food item according to labelling regulations in Australia.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spellStart"/>
      <w:proofErr w:type="gramStart"/>
      <w:r w:rsidRPr="0066692E">
        <w:rPr>
          <w:rFonts w:cs="VistaSansReg"/>
          <w:sz w:val="24"/>
          <w:szCs w:val="24"/>
        </w:rPr>
        <w:t>i</w:t>
      </w:r>
      <w:proofErr w:type="spellEnd"/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iv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v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vi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vii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viii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4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10. </w:t>
      </w:r>
      <w:r w:rsidRPr="0066692E">
        <w:rPr>
          <w:rFonts w:cs="VistaSansLight"/>
          <w:sz w:val="24"/>
          <w:szCs w:val="24"/>
        </w:rPr>
        <w:t>Explain why the Australia New Zealand Food Standards Code is important.</w:t>
      </w:r>
    </w:p>
    <w:p w:rsidR="00325ACA" w:rsidRPr="0066692E" w:rsidRDefault="00325ACA" w:rsidP="00325ACA">
      <w:pPr>
        <w:rPr>
          <w:rFonts w:cs="VistaSansAltLightIta"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>2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Describe the four main areas of the Australia New Zealand Food Standards Code.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spellStart"/>
      <w:proofErr w:type="gramStart"/>
      <w:r w:rsidRPr="0066692E">
        <w:rPr>
          <w:rFonts w:cs="VistaSansReg"/>
          <w:sz w:val="24"/>
          <w:szCs w:val="24"/>
        </w:rPr>
        <w:t>i</w:t>
      </w:r>
      <w:proofErr w:type="spellEnd"/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iv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4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12. </w:t>
      </w:r>
      <w:r w:rsidRPr="0066692E">
        <w:rPr>
          <w:rFonts w:cs="VistaSansLight"/>
          <w:sz w:val="24"/>
          <w:szCs w:val="24"/>
        </w:rPr>
        <w:t>Some of the ingredients used to make a chicken wrap may come from overseas. Name the regulatory body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responsible</w:t>
      </w:r>
      <w:proofErr w:type="gramEnd"/>
      <w:r w:rsidRPr="0066692E">
        <w:rPr>
          <w:rFonts w:cs="VistaSansLight"/>
          <w:sz w:val="24"/>
          <w:szCs w:val="24"/>
        </w:rPr>
        <w:t xml:space="preserve"> for inspecting imported food.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1 </w:t>
      </w:r>
      <w:r w:rsidRPr="0066692E">
        <w:rPr>
          <w:rFonts w:cs="VistaSansLightItalic"/>
          <w:i/>
          <w:iCs/>
          <w:sz w:val="24"/>
          <w:szCs w:val="24"/>
        </w:rPr>
        <w:t>mark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13. </w:t>
      </w:r>
      <w:r w:rsidRPr="0066692E">
        <w:rPr>
          <w:rFonts w:cs="VistaSansLight"/>
          <w:sz w:val="24"/>
          <w:szCs w:val="24"/>
        </w:rPr>
        <w:t>Explain two other roles this regulatory body has in Australia.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spellStart"/>
      <w:proofErr w:type="gramStart"/>
      <w:r w:rsidRPr="0066692E">
        <w:rPr>
          <w:rFonts w:cs="VistaSansReg"/>
          <w:sz w:val="24"/>
          <w:szCs w:val="24"/>
        </w:rPr>
        <w:t>i</w:t>
      </w:r>
      <w:proofErr w:type="spellEnd"/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4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Read the following information.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Light"/>
          <w:sz w:val="24"/>
          <w:szCs w:val="24"/>
        </w:rPr>
        <w:t>Chicken is an important part of the Australian diet. It contains all the essential amino acids and is a major source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proofErr w:type="gramStart"/>
      <w:r w:rsidRPr="0066692E">
        <w:rPr>
          <w:rFonts w:cs="VistaSansLight"/>
          <w:sz w:val="24"/>
          <w:szCs w:val="24"/>
        </w:rPr>
        <w:t>of</w:t>
      </w:r>
      <w:proofErr w:type="gramEnd"/>
      <w:r w:rsidRPr="0066692E">
        <w:rPr>
          <w:rFonts w:cs="VistaSansLight"/>
          <w:sz w:val="24"/>
          <w:szCs w:val="24"/>
        </w:rPr>
        <w:t xml:space="preserve"> protein. </w:t>
      </w:r>
      <w:r w:rsidRPr="0066692E">
        <w:rPr>
          <w:rFonts w:cs="VistaSansAltLight"/>
          <w:sz w:val="24"/>
          <w:szCs w:val="24"/>
        </w:rPr>
        <w:t>100</w:t>
      </w:r>
      <w:r w:rsidRPr="0066692E">
        <w:rPr>
          <w:rFonts w:cs="VistaSansLight"/>
          <w:sz w:val="24"/>
          <w:szCs w:val="24"/>
        </w:rPr>
        <w:t>g of chicken provides more than a third of the recommended daily intake (DI) of protein.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17. </w:t>
      </w:r>
      <w:r w:rsidRPr="0066692E">
        <w:rPr>
          <w:rFonts w:cs="VistaSansLight"/>
          <w:sz w:val="24"/>
          <w:szCs w:val="24"/>
        </w:rPr>
        <w:t>What kind of claim would be made if the information above was on a label? Explain your answer.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18. </w:t>
      </w:r>
      <w:r w:rsidRPr="0066692E">
        <w:rPr>
          <w:rFonts w:cs="VistaSansLight"/>
          <w:sz w:val="24"/>
          <w:szCs w:val="24"/>
        </w:rPr>
        <w:t>Give two reasons why Tasty Chicken could have a food product recall.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spellStart"/>
      <w:proofErr w:type="gramStart"/>
      <w:r w:rsidRPr="0066692E">
        <w:rPr>
          <w:rFonts w:cs="VistaSansReg"/>
          <w:sz w:val="24"/>
          <w:szCs w:val="24"/>
        </w:rPr>
        <w:t>i</w:t>
      </w:r>
      <w:proofErr w:type="spellEnd"/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Reg"/>
          <w:sz w:val="24"/>
          <w:szCs w:val="24"/>
        </w:rPr>
      </w:pPr>
      <w:proofErr w:type="gramStart"/>
      <w:r w:rsidRPr="0066692E">
        <w:rPr>
          <w:rFonts w:cs="VistaSansReg"/>
          <w:sz w:val="24"/>
          <w:szCs w:val="24"/>
        </w:rPr>
        <w:t>ii</w:t>
      </w:r>
      <w:proofErr w:type="gramEnd"/>
      <w:r w:rsidRPr="0066692E">
        <w:rPr>
          <w:rFonts w:cs="VistaSansReg"/>
          <w:sz w:val="24"/>
          <w:szCs w:val="24"/>
        </w:rPr>
        <w:t>.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t xml:space="preserve">2 </w:t>
      </w:r>
      <w:r w:rsidRPr="0066692E">
        <w:rPr>
          <w:rFonts w:cs="VistaSansLightItalic"/>
          <w:i/>
          <w:iCs/>
          <w:sz w:val="24"/>
          <w:szCs w:val="24"/>
        </w:rPr>
        <w:t>marks</w:t>
      </w:r>
    </w:p>
    <w:p w:rsidR="00325ACA" w:rsidRPr="0066692E" w:rsidRDefault="00325ACA" w:rsidP="00325ACA">
      <w:pPr>
        <w:autoSpaceDE w:val="0"/>
        <w:autoSpaceDN w:val="0"/>
        <w:adjustRightInd w:val="0"/>
        <w:spacing w:after="0" w:line="240" w:lineRule="auto"/>
        <w:rPr>
          <w:rFonts w:cs="VistaSansLight"/>
          <w:sz w:val="24"/>
          <w:szCs w:val="24"/>
        </w:rPr>
      </w:pPr>
      <w:r w:rsidRPr="0066692E">
        <w:rPr>
          <w:rFonts w:cs="VistaSansReg"/>
          <w:sz w:val="24"/>
          <w:szCs w:val="24"/>
        </w:rPr>
        <w:t xml:space="preserve">19. </w:t>
      </w:r>
      <w:r w:rsidRPr="0066692E">
        <w:rPr>
          <w:rFonts w:cs="VistaSansLight"/>
          <w:sz w:val="24"/>
          <w:szCs w:val="24"/>
        </w:rPr>
        <w:t>What organisation coordinates and monitors food product recall in Australia?</w:t>
      </w:r>
    </w:p>
    <w:p w:rsidR="00325ACA" w:rsidRPr="0066692E" w:rsidRDefault="00325ACA" w:rsidP="00325ACA">
      <w:pPr>
        <w:rPr>
          <w:rFonts w:cs="VistaSansLightItalic"/>
          <w:i/>
          <w:iCs/>
          <w:sz w:val="24"/>
          <w:szCs w:val="24"/>
        </w:rPr>
      </w:pPr>
      <w:r w:rsidRPr="0066692E">
        <w:rPr>
          <w:rFonts w:cs="VistaSansAltLightIta"/>
          <w:sz w:val="24"/>
          <w:szCs w:val="24"/>
        </w:rPr>
        <w:lastRenderedPageBreak/>
        <w:t xml:space="preserve">1 </w:t>
      </w:r>
      <w:r w:rsidRPr="0066692E">
        <w:rPr>
          <w:rFonts w:cs="VistaSansLightItalic"/>
          <w:i/>
          <w:iCs/>
          <w:sz w:val="24"/>
          <w:szCs w:val="24"/>
        </w:rPr>
        <w:t>mark</w:t>
      </w:r>
    </w:p>
    <w:p w:rsidR="00F64268" w:rsidRDefault="00325ACA">
      <w:bookmarkStart w:id="0" w:name="_GoBack"/>
      <w:bookmarkEnd w:id="0"/>
    </w:p>
    <w:sectPr w:rsidR="00F64268" w:rsidSect="00666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staSans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AltLight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Al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staSansAl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2"/>
    <w:rsid w:val="001F4BD6"/>
    <w:rsid w:val="00325ACA"/>
    <w:rsid w:val="003864D0"/>
    <w:rsid w:val="005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>DEECD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2013-11-03T07:11:00Z</dcterms:created>
  <dcterms:modified xsi:type="dcterms:W3CDTF">2013-11-03T07:11:00Z</dcterms:modified>
</cp:coreProperties>
</file>