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52" w:rsidRDefault="000A1C52" w:rsidP="000A1C52">
      <w:pPr>
        <w:spacing w:before="138"/>
        <w:ind w:left="1984"/>
        <w:rPr>
          <w:rFonts w:ascii="Tahoma" w:eastAsia="Tahoma" w:hAnsi="Tahoma" w:cs="Tahoma"/>
          <w:sz w:val="44"/>
          <w:szCs w:val="44"/>
        </w:rPr>
      </w:pPr>
      <w:r>
        <w:rPr>
          <w:rFonts w:ascii="Tahoma"/>
          <w:color w:val="231F20"/>
          <w:sz w:val="44"/>
        </w:rPr>
        <w:t>Issues</w:t>
      </w:r>
      <w:r>
        <w:rPr>
          <w:rFonts w:ascii="Tahoma"/>
          <w:color w:val="231F20"/>
          <w:spacing w:val="-21"/>
          <w:sz w:val="44"/>
        </w:rPr>
        <w:t xml:space="preserve"> </w:t>
      </w:r>
      <w:r>
        <w:rPr>
          <w:rFonts w:ascii="Tahoma"/>
          <w:color w:val="231F20"/>
          <w:sz w:val="44"/>
        </w:rPr>
        <w:t>in</w:t>
      </w:r>
      <w:r>
        <w:rPr>
          <w:rFonts w:ascii="Tahoma"/>
          <w:color w:val="231F20"/>
          <w:spacing w:val="-20"/>
          <w:sz w:val="44"/>
        </w:rPr>
        <w:t xml:space="preserve"> </w:t>
      </w:r>
      <w:r>
        <w:rPr>
          <w:rFonts w:ascii="Tahoma"/>
          <w:color w:val="231F20"/>
          <w:sz w:val="44"/>
        </w:rPr>
        <w:t>sustainable</w:t>
      </w:r>
      <w:r>
        <w:rPr>
          <w:rFonts w:ascii="Tahoma"/>
          <w:color w:val="231F20"/>
          <w:spacing w:val="-21"/>
          <w:sz w:val="44"/>
        </w:rPr>
        <w:t xml:space="preserve"> </w:t>
      </w:r>
      <w:r>
        <w:rPr>
          <w:rFonts w:ascii="Tahoma"/>
          <w:color w:val="231F20"/>
          <w:sz w:val="44"/>
        </w:rPr>
        <w:t>farming</w:t>
      </w:r>
    </w:p>
    <w:p w:rsidR="000A1C52" w:rsidRDefault="000A1C52" w:rsidP="000A1C52">
      <w:pPr>
        <w:pStyle w:val="BodyText"/>
        <w:spacing w:before="209" w:line="263" w:lineRule="auto"/>
        <w:ind w:right="230"/>
      </w:pPr>
      <w:r>
        <w:rPr>
          <w:color w:val="231F20"/>
          <w:w w:val="95"/>
        </w:rPr>
        <w:t>There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sustainability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issues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face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rural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agricultural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Australia.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issues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include:</w:t>
      </w:r>
    </w:p>
    <w:p w:rsidR="000A1C52" w:rsidRDefault="000A1C52" w:rsidP="000A1C52">
      <w:pPr>
        <w:pStyle w:val="BodyText"/>
        <w:numPr>
          <w:ilvl w:val="0"/>
          <w:numId w:val="1"/>
        </w:numPr>
        <w:tabs>
          <w:tab w:val="left" w:pos="2212"/>
        </w:tabs>
        <w:spacing w:before="56"/>
      </w:pPr>
      <w:r>
        <w:rPr>
          <w:color w:val="231F20"/>
          <w:w w:val="90"/>
        </w:rPr>
        <w:t>native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vegetation</w:t>
      </w:r>
    </w:p>
    <w:p w:rsidR="000A1C52" w:rsidRDefault="000A1C52" w:rsidP="000A1C52">
      <w:pPr>
        <w:pStyle w:val="BodyText"/>
        <w:numPr>
          <w:ilvl w:val="0"/>
          <w:numId w:val="1"/>
        </w:numPr>
        <w:tabs>
          <w:tab w:val="left" w:pos="2212"/>
        </w:tabs>
        <w:spacing w:before="81"/>
      </w:pPr>
      <w:r>
        <w:rPr>
          <w:color w:val="231F20"/>
          <w:w w:val="95"/>
        </w:rPr>
        <w:t>efficiency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use</w:t>
      </w:r>
    </w:p>
    <w:p w:rsidR="000A1C52" w:rsidRDefault="000A1C52" w:rsidP="000A1C52">
      <w:pPr>
        <w:pStyle w:val="BodyText"/>
        <w:numPr>
          <w:ilvl w:val="0"/>
          <w:numId w:val="1"/>
        </w:numPr>
        <w:tabs>
          <w:tab w:val="left" w:pos="2212"/>
        </w:tabs>
        <w:spacing w:before="81"/>
      </w:pPr>
      <w:proofErr w:type="spellStart"/>
      <w:r>
        <w:rPr>
          <w:color w:val="231F20"/>
          <w:w w:val="90"/>
        </w:rPr>
        <w:t>dryland</w:t>
      </w:r>
      <w:proofErr w:type="spellEnd"/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salinity</w:t>
      </w:r>
    </w:p>
    <w:p w:rsidR="000A1C52" w:rsidRDefault="000A1C52" w:rsidP="000A1C52">
      <w:pPr>
        <w:pStyle w:val="BodyText"/>
        <w:numPr>
          <w:ilvl w:val="0"/>
          <w:numId w:val="1"/>
        </w:numPr>
        <w:tabs>
          <w:tab w:val="left" w:pos="2212"/>
        </w:tabs>
        <w:spacing w:before="81"/>
      </w:pPr>
      <w:proofErr w:type="gramStart"/>
      <w:r>
        <w:rPr>
          <w:color w:val="231F20"/>
          <w:w w:val="90"/>
        </w:rPr>
        <w:t>soil</w:t>
      </w:r>
      <w:proofErr w:type="gramEnd"/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4"/>
          <w:w w:val="90"/>
        </w:rPr>
        <w:t>acidity.</w:t>
      </w:r>
    </w:p>
    <w:p w:rsidR="000A1C52" w:rsidRDefault="000A1C52" w:rsidP="000A1C52">
      <w:pPr>
        <w:spacing w:before="7"/>
        <w:rPr>
          <w:rFonts w:ascii="Trebuchet MS" w:eastAsia="Trebuchet MS" w:hAnsi="Trebuchet MS" w:cs="Trebuchet MS"/>
          <w:sz w:val="21"/>
          <w:szCs w:val="21"/>
        </w:rPr>
      </w:pPr>
    </w:p>
    <w:p w:rsidR="000A1C52" w:rsidRDefault="000A1C52" w:rsidP="000A1C52">
      <w:pPr>
        <w:pStyle w:val="Heading9"/>
        <w:ind w:left="1984"/>
        <w:rPr>
          <w:b w:val="0"/>
          <w:bCs w:val="0"/>
        </w:rPr>
      </w:pPr>
      <w:r>
        <w:rPr>
          <w:color w:val="231F20"/>
          <w:w w:val="90"/>
        </w:rPr>
        <w:t>Native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vegetation</w:t>
      </w:r>
    </w:p>
    <w:p w:rsidR="000A1C52" w:rsidRDefault="000A1C52" w:rsidP="000A1C52">
      <w:pPr>
        <w:pStyle w:val="BodyText"/>
        <w:spacing w:before="138" w:line="263" w:lineRule="auto"/>
        <w:ind w:right="293"/>
      </w:pPr>
      <w:r>
        <w:rPr>
          <w:color w:val="231F20"/>
          <w:w w:val="95"/>
        </w:rPr>
        <w:t>Clearing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native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vegetation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rural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areas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lead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increased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salinity,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reduced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quality</w:t>
      </w:r>
      <w:r>
        <w:rPr>
          <w:color w:val="231F20"/>
          <w:spacing w:val="21"/>
          <w:w w:val="89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loss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biodiversity.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essential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existing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native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vegetation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conserved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farms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  <w:w w:val="95"/>
        </w:rPr>
        <w:t>new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areas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native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vegetation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established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help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mitigate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problems.</w:t>
      </w:r>
    </w:p>
    <w:p w:rsidR="000A1C52" w:rsidRDefault="000A1C52" w:rsidP="000A1C52">
      <w:pPr>
        <w:spacing w:before="6"/>
        <w:rPr>
          <w:rFonts w:ascii="Trebuchet MS" w:eastAsia="Trebuchet MS" w:hAnsi="Trebuchet MS" w:cs="Trebuchet MS"/>
          <w:sz w:val="19"/>
          <w:szCs w:val="19"/>
        </w:rPr>
      </w:pPr>
    </w:p>
    <w:p w:rsidR="000A1C52" w:rsidRDefault="000A1C52" w:rsidP="000A1C52">
      <w:pPr>
        <w:pStyle w:val="Heading9"/>
        <w:ind w:left="1984"/>
        <w:rPr>
          <w:b w:val="0"/>
          <w:bCs w:val="0"/>
        </w:rPr>
      </w:pPr>
      <w:r>
        <w:rPr>
          <w:color w:val="231F20"/>
          <w:spacing w:val="-2"/>
          <w:w w:val="90"/>
        </w:rPr>
        <w:t>W</w:t>
      </w:r>
      <w:r>
        <w:rPr>
          <w:color w:val="231F20"/>
          <w:spacing w:val="-3"/>
          <w:w w:val="90"/>
        </w:rPr>
        <w:t>ater</w:t>
      </w:r>
      <w:r>
        <w:rPr>
          <w:color w:val="231F20"/>
          <w:spacing w:val="-2"/>
          <w:w w:val="90"/>
        </w:rPr>
        <w:t>-use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efficiency</w:t>
      </w:r>
    </w:p>
    <w:p w:rsidR="000A1C52" w:rsidRDefault="000A1C52" w:rsidP="000A1C52">
      <w:pPr>
        <w:pStyle w:val="BodyText"/>
        <w:spacing w:before="138" w:line="263" w:lineRule="auto"/>
        <w:ind w:right="293"/>
      </w:pPr>
      <w:r>
        <w:rPr>
          <w:color w:val="231F20"/>
          <w:w w:val="95"/>
        </w:rPr>
        <w:t>It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important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4"/>
          <w:w w:val="95"/>
        </w:rPr>
        <w:t>wisely,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especially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growing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demands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existing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24"/>
          <w:w w:val="87"/>
        </w:rPr>
        <w:t xml:space="preserve"> </w:t>
      </w:r>
      <w:r>
        <w:rPr>
          <w:color w:val="231F20"/>
          <w:w w:val="95"/>
        </w:rPr>
        <w:t>resources.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Different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ways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improving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water</w:t>
      </w:r>
      <w:r>
        <w:rPr>
          <w:color w:val="231F20"/>
          <w:spacing w:val="-2"/>
          <w:w w:val="95"/>
        </w:rPr>
        <w:t>-use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efficiency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used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including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helping</w:t>
      </w:r>
      <w:r>
        <w:rPr>
          <w:color w:val="231F20"/>
          <w:spacing w:val="25"/>
          <w:w w:val="94"/>
        </w:rPr>
        <w:t xml:space="preserve"> </w:t>
      </w:r>
      <w:r>
        <w:rPr>
          <w:color w:val="231F20"/>
          <w:w w:val="95"/>
        </w:rPr>
        <w:t>farmers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efficiently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while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still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maintaining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3"/>
          <w:w w:val="95"/>
        </w:rPr>
        <w:t>productivity.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2"/>
          <w:w w:val="95"/>
        </w:rPr>
        <w:t>ater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management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1"/>
          <w:w w:val="83"/>
        </w:rPr>
        <w:t xml:space="preserve"> </w:t>
      </w:r>
      <w:r>
        <w:rPr>
          <w:color w:val="231F20"/>
          <w:w w:val="95"/>
        </w:rPr>
        <w:t>prevent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salinity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needs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incorporate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crop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management,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pasture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controls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native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vegetation</w:t>
      </w:r>
      <w:r>
        <w:rPr>
          <w:color w:val="231F20"/>
          <w:w w:val="89"/>
        </w:rPr>
        <w:t xml:space="preserve"> </w:t>
      </w:r>
      <w:r>
        <w:rPr>
          <w:color w:val="231F20"/>
        </w:rPr>
        <w:t>programs.</w:t>
      </w:r>
    </w:p>
    <w:p w:rsidR="000A1C52" w:rsidRDefault="000A1C52" w:rsidP="000A1C52">
      <w:pPr>
        <w:pStyle w:val="BodyText"/>
        <w:spacing w:before="113" w:line="263" w:lineRule="auto"/>
        <w:ind w:right="573"/>
        <w:jc w:val="both"/>
      </w:pPr>
      <w:r>
        <w:rPr>
          <w:color w:val="231F20"/>
        </w:rPr>
        <w:t>Ideally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land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ways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w w:val="9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economic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benefits.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Successful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aims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Australian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farms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productive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sustainable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into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future,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while</w:t>
      </w:r>
      <w:r>
        <w:rPr>
          <w:color w:val="231F20"/>
          <w:spacing w:val="-22"/>
          <w:w w:val="95"/>
        </w:rPr>
        <w:t xml:space="preserve"> </w:t>
      </w:r>
      <w:proofErr w:type="spellStart"/>
      <w:r>
        <w:rPr>
          <w:color w:val="231F20"/>
          <w:w w:val="95"/>
        </w:rPr>
        <w:t>minimising</w:t>
      </w:r>
      <w:proofErr w:type="spellEnd"/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broader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environmental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issues.</w:t>
      </w:r>
    </w:p>
    <w:p w:rsidR="000A1C52" w:rsidRDefault="000A1C52" w:rsidP="000A1C52">
      <w:pPr>
        <w:spacing w:before="6"/>
        <w:rPr>
          <w:rFonts w:ascii="Trebuchet MS" w:eastAsia="Trebuchet MS" w:hAnsi="Trebuchet MS" w:cs="Trebuchet MS"/>
          <w:sz w:val="19"/>
          <w:szCs w:val="19"/>
        </w:rPr>
      </w:pPr>
    </w:p>
    <w:p w:rsidR="000A1C52" w:rsidRDefault="000A1C52" w:rsidP="000A1C52">
      <w:pPr>
        <w:pStyle w:val="Heading9"/>
        <w:ind w:left="1984"/>
        <w:rPr>
          <w:b w:val="0"/>
          <w:bCs w:val="0"/>
        </w:rPr>
      </w:pPr>
      <w:proofErr w:type="spellStart"/>
      <w:r>
        <w:rPr>
          <w:color w:val="231F20"/>
          <w:w w:val="90"/>
        </w:rPr>
        <w:t>Dryland</w:t>
      </w:r>
      <w:proofErr w:type="spellEnd"/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salinity</w:t>
      </w:r>
    </w:p>
    <w:p w:rsidR="000A1C52" w:rsidRDefault="000A1C52" w:rsidP="000A1C52">
      <w:pPr>
        <w:pStyle w:val="BodyText"/>
        <w:spacing w:before="138" w:line="263" w:lineRule="auto"/>
        <w:ind w:right="309"/>
      </w:pPr>
      <w:proofErr w:type="spellStart"/>
      <w:r>
        <w:rPr>
          <w:color w:val="231F20"/>
          <w:w w:val="95"/>
        </w:rPr>
        <w:t>Dryland</w:t>
      </w:r>
      <w:proofErr w:type="spellEnd"/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salinity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major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environmental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issue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Australia.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Salinity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caused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rising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w w:val="87"/>
        </w:rPr>
        <w:t xml:space="preserve"> </w:t>
      </w:r>
      <w:r>
        <w:rPr>
          <w:color w:val="231F20"/>
        </w:rPr>
        <w:t>tables.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issue,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on:</w:t>
      </w:r>
    </w:p>
    <w:p w:rsidR="000A1C52" w:rsidRDefault="000A1C52" w:rsidP="000A1C52">
      <w:pPr>
        <w:pStyle w:val="BodyText"/>
        <w:numPr>
          <w:ilvl w:val="0"/>
          <w:numId w:val="1"/>
        </w:numPr>
        <w:tabs>
          <w:tab w:val="left" w:pos="2212"/>
        </w:tabs>
        <w:spacing w:before="56"/>
      </w:pPr>
      <w:r>
        <w:rPr>
          <w:color w:val="231F20"/>
          <w:w w:val="95"/>
        </w:rPr>
        <w:t>understanding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causes</w:t>
      </w:r>
    </w:p>
    <w:p w:rsidR="000A1C52" w:rsidRDefault="000A1C52" w:rsidP="000A1C52">
      <w:pPr>
        <w:pStyle w:val="BodyText"/>
        <w:numPr>
          <w:ilvl w:val="0"/>
          <w:numId w:val="1"/>
        </w:numPr>
        <w:tabs>
          <w:tab w:val="left" w:pos="2212"/>
        </w:tabs>
        <w:spacing w:before="81"/>
      </w:pPr>
      <w:r>
        <w:rPr>
          <w:color w:val="231F20"/>
          <w:w w:val="95"/>
        </w:rPr>
        <w:t>finding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ways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proofErr w:type="spellStart"/>
      <w:r>
        <w:rPr>
          <w:color w:val="231F20"/>
          <w:w w:val="95"/>
        </w:rPr>
        <w:t>minimise</w:t>
      </w:r>
      <w:proofErr w:type="spellEnd"/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it</w:t>
      </w:r>
    </w:p>
    <w:p w:rsidR="000A1C52" w:rsidRDefault="000A1C52" w:rsidP="000A1C52">
      <w:pPr>
        <w:pStyle w:val="BodyText"/>
        <w:numPr>
          <w:ilvl w:val="0"/>
          <w:numId w:val="1"/>
        </w:numPr>
        <w:tabs>
          <w:tab w:val="left" w:pos="2212"/>
        </w:tabs>
        <w:spacing w:before="81"/>
      </w:pPr>
      <w:proofErr w:type="gramStart"/>
      <w:r>
        <w:rPr>
          <w:color w:val="231F20"/>
          <w:w w:val="95"/>
        </w:rPr>
        <w:t>restoring</w:t>
      </w:r>
      <w:proofErr w:type="gramEnd"/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areas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affected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it.</w:t>
      </w:r>
    </w:p>
    <w:p w:rsidR="000A1C52" w:rsidRDefault="000A1C52" w:rsidP="000A1C52">
      <w:pPr>
        <w:pStyle w:val="BodyText"/>
        <w:spacing w:before="138" w:line="263" w:lineRule="auto"/>
        <w:ind w:right="309"/>
      </w:pPr>
      <w:r>
        <w:rPr>
          <w:color w:val="231F20"/>
          <w:w w:val="95"/>
        </w:rPr>
        <w:t>Strategies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aimed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preventing</w:t>
      </w:r>
      <w:r>
        <w:rPr>
          <w:color w:val="231F20"/>
          <w:spacing w:val="-28"/>
          <w:w w:val="95"/>
        </w:rPr>
        <w:t xml:space="preserve"> </w:t>
      </w:r>
      <w:proofErr w:type="spellStart"/>
      <w:r>
        <w:rPr>
          <w:color w:val="231F20"/>
          <w:w w:val="95"/>
        </w:rPr>
        <w:t>dryland</w:t>
      </w:r>
      <w:proofErr w:type="spellEnd"/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salinity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involve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improving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water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management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practices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through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suitable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crop,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pasture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native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vegetation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management.</w:t>
      </w:r>
    </w:p>
    <w:p w:rsidR="000A1C52" w:rsidRDefault="000A1C52" w:rsidP="000A1C52">
      <w:pPr>
        <w:pStyle w:val="BodyText"/>
        <w:spacing w:before="113" w:line="263" w:lineRule="auto"/>
        <w:ind w:right="535"/>
      </w:pPr>
      <w:r>
        <w:rPr>
          <w:color w:val="231F20"/>
          <w:w w:val="95"/>
        </w:rPr>
        <w:t>Strategies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aimed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reducing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impact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salinity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farming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include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genetic</w:t>
      </w:r>
      <w:r>
        <w:rPr>
          <w:color w:val="231F20"/>
          <w:spacing w:val="-18"/>
          <w:w w:val="95"/>
        </w:rPr>
        <w:t xml:space="preserve"> </w:t>
      </w:r>
      <w:proofErr w:type="gramStart"/>
      <w:r>
        <w:rPr>
          <w:color w:val="231F20"/>
          <w:w w:val="95"/>
        </w:rPr>
        <w:t>engineering</w:t>
      </w:r>
      <w:r>
        <w:rPr>
          <w:color w:val="231F20"/>
          <w:w w:val="94"/>
        </w:rPr>
        <w:t xml:space="preserve">  </w:t>
      </w:r>
      <w:r>
        <w:rPr>
          <w:color w:val="231F20"/>
        </w:rPr>
        <w:t>of</w:t>
      </w:r>
      <w:proofErr w:type="gramEnd"/>
      <w:r>
        <w:rPr>
          <w:color w:val="231F20"/>
          <w:spacing w:val="-42"/>
        </w:rPr>
        <w:t xml:space="preserve"> </w:t>
      </w:r>
      <w:r>
        <w:rPr>
          <w:color w:val="231F20"/>
        </w:rPr>
        <w:t>plants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grow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produce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yields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saline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soil,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identifying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sustainable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grazing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options,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particular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shrubs,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provide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out-of-season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livestock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feed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saline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areas.</w:t>
      </w:r>
      <w:r>
        <w:rPr>
          <w:color w:val="231F20"/>
          <w:w w:val="92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improve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profitability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biodiversity,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reduce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salinity.</w:t>
      </w:r>
    </w:p>
    <w:p w:rsidR="000A1C52" w:rsidRDefault="000A1C52" w:rsidP="000A1C52">
      <w:pPr>
        <w:spacing w:before="6"/>
        <w:rPr>
          <w:rFonts w:ascii="Trebuchet MS" w:eastAsia="Trebuchet MS" w:hAnsi="Trebuchet MS" w:cs="Trebuchet MS"/>
          <w:sz w:val="19"/>
          <w:szCs w:val="19"/>
        </w:rPr>
      </w:pPr>
    </w:p>
    <w:p w:rsidR="000A1C52" w:rsidRDefault="000A1C52" w:rsidP="000A1C52">
      <w:pPr>
        <w:pStyle w:val="Heading9"/>
        <w:ind w:left="1984"/>
        <w:rPr>
          <w:b w:val="0"/>
          <w:bCs w:val="0"/>
        </w:rPr>
      </w:pPr>
      <w:r>
        <w:rPr>
          <w:color w:val="231F20"/>
          <w:w w:val="95"/>
        </w:rPr>
        <w:t>Soil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acidity</w:t>
      </w:r>
    </w:p>
    <w:p w:rsidR="000A1C52" w:rsidRDefault="000A1C52" w:rsidP="000A1C52">
      <w:pPr>
        <w:pStyle w:val="BodyText"/>
        <w:spacing w:before="138" w:line="263" w:lineRule="auto"/>
        <w:ind w:right="309"/>
      </w:pPr>
      <w:r>
        <w:rPr>
          <w:color w:val="231F20"/>
          <w:w w:val="95"/>
        </w:rPr>
        <w:t>Soil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acidity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major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problem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costing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over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$1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billion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every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5"/>
          <w:w w:val="95"/>
        </w:rPr>
        <w:t>year</w:t>
      </w:r>
      <w:r>
        <w:rPr>
          <w:color w:val="231F20"/>
          <w:spacing w:val="-6"/>
          <w:w w:val="95"/>
        </w:rPr>
        <w:t>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Currently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research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bodies,</w:t>
      </w:r>
      <w:r>
        <w:rPr>
          <w:color w:val="231F20"/>
          <w:spacing w:val="23"/>
          <w:w w:val="9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CSIRO,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developing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plants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tolerate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acidity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hope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addressing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increasing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environmental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concern.</w:t>
      </w:r>
    </w:p>
    <w:p w:rsidR="000A1C52" w:rsidRDefault="000A1C52" w:rsidP="000A1C52">
      <w:pPr>
        <w:pStyle w:val="BodyText"/>
        <w:spacing w:before="113" w:line="263" w:lineRule="auto"/>
        <w:ind w:right="309"/>
      </w:pPr>
      <w:r>
        <w:rPr>
          <w:color w:val="231F20"/>
        </w:rPr>
        <w:t>In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medium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rainfall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regions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southern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Australia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shrubs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1"/>
        </w:rPr>
        <w:t xml:space="preserve"> </w:t>
      </w:r>
      <w:proofErr w:type="spellStart"/>
      <w:r>
        <w:rPr>
          <w:color w:val="231F20"/>
        </w:rPr>
        <w:t>stabilise</w:t>
      </w:r>
      <w:proofErr w:type="spellEnd"/>
      <w:r>
        <w:rPr>
          <w:color w:val="231F20"/>
          <w:w w:val="91"/>
        </w:rPr>
        <w:t xml:space="preserve"> </w:t>
      </w:r>
      <w:r>
        <w:rPr>
          <w:color w:val="231F20"/>
          <w:w w:val="95"/>
        </w:rPr>
        <w:t>soil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reduce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soil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acidification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salinity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while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maintaining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livestock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production.</w:t>
      </w:r>
    </w:p>
    <w:p w:rsidR="000A1C52" w:rsidRDefault="000A1C52" w:rsidP="000A1C52">
      <w:pPr>
        <w:spacing w:before="3"/>
        <w:rPr>
          <w:rFonts w:ascii="Trebuchet MS" w:eastAsia="Trebuchet MS" w:hAnsi="Trebuchet MS" w:cs="Trebuchet MS"/>
          <w:sz w:val="17"/>
          <w:szCs w:val="17"/>
        </w:rPr>
      </w:pPr>
    </w:p>
    <w:p w:rsidR="000A1C52" w:rsidRDefault="000A1C52" w:rsidP="000A1C52">
      <w:pPr>
        <w:spacing w:line="20" w:lineRule="atLeast"/>
        <w:ind w:left="1981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5584190" cy="3810"/>
                <wp:effectExtent l="10160" t="6350" r="6350" b="889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4190" cy="3810"/>
                          <a:chOff x="0" y="0"/>
                          <a:chExt cx="8794" cy="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788" cy="2"/>
                            <a:chOff x="3" y="3"/>
                            <a:chExt cx="878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78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788"/>
                                <a:gd name="T2" fmla="+- 0 8790 3"/>
                                <a:gd name="T3" fmla="*/ T2 w 8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8">
                                  <a:moveTo>
                                    <a:pt x="0" y="0"/>
                                  </a:moveTo>
                                  <a:lnTo>
                                    <a:pt x="8787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6765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39.7pt;height:.3pt;mso-position-horizontal-relative:char;mso-position-vertical-relative:line" coordsize="879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KQhgMAAM4IAAAOAAAAZHJzL2Uyb0RvYy54bWy0VtuO2zYQfS+QfyD4mMIryZZvwnqDwJdF&#10;gbQNEPcDaIq6IBKpkrTlTdF/7/AiWfJi0SJF9kEeakbDc+a6jx+udYUuTKpS8A2OHkKMGKciLXm+&#10;wX8cD5MVRkoTnpJKcLbBL0zhD0/vfnpsm4RNRSGqlEkETrhK2maDC62bJAgULVhN1INoGAdlJmRN&#10;NBxlHqSStOC9roJpGC6CVsi0kYIypeDtzinxk/WfZYzq37NMMY2qDQZs2j6lfZ7MM3h6JEkuSVOU&#10;1MMg34GiJiWHS3tXO6IJOsvylau6pFIokekHKupAZFlJmeUAbKLwjs2zFOfGcsmTNm/6MEFo7+L0&#10;3W7pb5fPEpUp5A4jTmpIkb0VRSY0bZMnYPEsmy/NZ+n4gfhJ0K8K1MG93pxzZ4xO7a8iBXfkrIUN&#10;zTWTtXEBpNHVZuClzwC7akTh5Xy+iqM1JIqCbraKfIJoAVl89REt9v6z1XIdu28WBnZAEneZBegB&#10;OTb20BPz1Kdj6rMfTX2GkaHniq+jvlquoFcM76lT9KRH5kPSow/eJA2NpW61o/5f7XwpSMNsSSpT&#10;GT6AgNDVzkEyZpoVxS6G1qirHTUsnIGmbVSioL7+tWRGgXgjbn0YSELPSj8zYYuOXD4p7Zo9BcmW&#10;cupBH6HesrqCvv95gkI0Qz4zeW8AveEM3gfoGKIW2WR5d50XqKKBFyhJcOUyeXMEDG6OpgNHADvv&#10;gJGiw0qv3IMFCREzU0PbS41Qph2OAKxrIvAARobYG7YuerajOlv366+QMCzvx6TECMbkydFoiDbI&#10;zBVGRO0G2ziYF7W4sKOwKn3XqHDJTVvxoRV8vhwxcGr4wlxgG7m/1GAdJJSLQ1lVNgUVN1DstDAA&#10;lKjK1CjtQeanbSXRhcACWCwX8+nBkAFnIzMYtDy1zgpG0r2XNSkrJ4N9ZWMLVedDYOrPTvi/1uF6&#10;v9qv4kk8XewncbjbTT4etvFkcYiW891st93uor9N2qI4Kco0Zdyg67ZNFP+3jvR7z+2Jft+MWKgh&#10;2YP9e002GMOwsQAu3a9lB3PTtaSZlCo5ifQF2lMKtz5h3YNQCPkNoxZW5warP89EMoyqXzjMl3UU&#10;x2bX2kM8X07hIIea01BDOAVXG6wxFLgRt9rt53Mjy7yAmyJb8lx8hE2SlaaLLT6Hyh9gxFnJ7x8v&#10;w9IEabSVh2drdfs35OkfAAAA//8DAFBLAwQUAAYACAAAACEACPn5JNsAAAACAQAADwAAAGRycy9k&#10;b3ducmV2LnhtbEyPQWvCQBCF74X+h2UKvdVNtLU2zUZE2p5EUAvibcyOSTA7G7JrEv99t73Uy8Dj&#10;Pd77Jp0PphYdta6yrCAeRSCIc6srLhR87z6fZiCcR9ZYWyYFV3Iwz+7vUky07XlD3dYXIpSwS1BB&#10;6X2TSOnykgy6kW2Ig3eyrUEfZFtI3WIfyk0tx1E0lQYrDgslNrQsKT9vL0bBV4/9YhJ/dKvzaXk9&#10;7F7W+1VMSj0+DIt3EJ4G/x+GX/yADllgOtoLaydqBeER/3eDN3t9ewZxVDAFmaXyFj37AQAA//8D&#10;AFBLAQItABQABgAIAAAAIQC2gziS/gAAAOEBAAATAAAAAAAAAAAAAAAAAAAAAABbQ29udGVudF9U&#10;eXBlc10ueG1sUEsBAi0AFAAGAAgAAAAhADj9If/WAAAAlAEAAAsAAAAAAAAAAAAAAAAALwEAAF9y&#10;ZWxzLy5yZWxzUEsBAi0AFAAGAAgAAAAhAL18YpCGAwAAzggAAA4AAAAAAAAAAAAAAAAALgIAAGRy&#10;cy9lMm9Eb2MueG1sUEsBAi0AFAAGAAgAAAAhAAj5+STbAAAAAgEAAA8AAAAAAAAAAAAAAAAA4AUA&#10;AGRycy9kb3ducmV2LnhtbFBLBQYAAAAABAAEAPMAAADoBgAAAAA=&#10;">
                <v:group id="Group 3" o:spid="_x0000_s1027" style="position:absolute;left:3;top:3;width:8788;height:2" coordorigin="3,3" coordsize="8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3;top:3;width:8788;height:2;visibility:visible;mso-wrap-style:square;v-text-anchor:top" coordsize="8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wZZsEA&#10;AADaAAAADwAAAGRycy9kb3ducmV2LnhtbESPwarCMBRE9w/8h3AFN6KpCg+tRhFBcPFcWP2AS3Nt&#10;q8lNaaJWv/5FEFwOM3OGWaxaa8SdGl85VjAaJiCIc6crLhScjtvBFIQPyBqNY1LwJA+rZedngal2&#10;Dz7QPQuFiBD2KSooQ6hTKX1ekkU/dDVx9M6usRiibAqpG3xEuDVynCS/0mLFcaHEmjYl5dfsZhXM&#10;zG69OVExxb+sf3mxHu37mVGq123XcxCB2vANf9o7rWAC7yvxBs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MGWbBAAAA2gAAAA8AAAAAAAAAAAAAAAAAmAIAAGRycy9kb3du&#10;cmV2LnhtbFBLBQYAAAAABAAEAPUAAACGAwAAAAA=&#10;" path="m,l8787,e" filled="f" strokecolor="#67652f" strokeweight=".3pt">
                    <v:path arrowok="t" o:connecttype="custom" o:connectlocs="0,0;8787,0" o:connectangles="0,0"/>
                  </v:shape>
                </v:group>
                <w10:anchorlock/>
              </v:group>
            </w:pict>
          </mc:Fallback>
        </mc:AlternateContent>
      </w:r>
    </w:p>
    <w:p w:rsidR="000A1C52" w:rsidRDefault="000A1C52" w:rsidP="000A1C52">
      <w:pPr>
        <w:spacing w:before="53" w:line="263" w:lineRule="auto"/>
        <w:ind w:left="1984" w:right="23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color w:val="67652F"/>
          <w:w w:val="95"/>
        </w:rPr>
        <w:t>Source:</w:t>
      </w:r>
      <w:r>
        <w:rPr>
          <w:rFonts w:ascii="Trebuchet MS" w:eastAsia="Trebuchet MS" w:hAnsi="Trebuchet MS" w:cs="Trebuchet MS"/>
          <w:i/>
          <w:color w:val="67652F"/>
          <w:spacing w:val="-26"/>
          <w:w w:val="95"/>
        </w:rPr>
        <w:t xml:space="preserve"> </w:t>
      </w:r>
      <w:r>
        <w:rPr>
          <w:rFonts w:ascii="Trebuchet MS" w:eastAsia="Trebuchet MS" w:hAnsi="Trebuchet MS" w:cs="Trebuchet MS"/>
          <w:i/>
          <w:color w:val="67652F"/>
          <w:w w:val="95"/>
        </w:rPr>
        <w:t>Adapted</w:t>
      </w:r>
      <w:r>
        <w:rPr>
          <w:rFonts w:ascii="Trebuchet MS" w:eastAsia="Trebuchet MS" w:hAnsi="Trebuchet MS" w:cs="Trebuchet MS"/>
          <w:i/>
          <w:color w:val="67652F"/>
          <w:spacing w:val="-25"/>
          <w:w w:val="95"/>
        </w:rPr>
        <w:t xml:space="preserve"> </w:t>
      </w:r>
      <w:r>
        <w:rPr>
          <w:rFonts w:ascii="Trebuchet MS" w:eastAsia="Trebuchet MS" w:hAnsi="Trebuchet MS" w:cs="Trebuchet MS"/>
          <w:i/>
          <w:color w:val="67652F"/>
          <w:w w:val="95"/>
        </w:rPr>
        <w:t>from</w:t>
      </w:r>
      <w:r>
        <w:rPr>
          <w:rFonts w:ascii="Trebuchet MS" w:eastAsia="Trebuchet MS" w:hAnsi="Trebuchet MS" w:cs="Trebuchet MS"/>
          <w:i/>
          <w:color w:val="67652F"/>
          <w:spacing w:val="-26"/>
          <w:w w:val="95"/>
        </w:rPr>
        <w:t xml:space="preserve"> </w:t>
      </w:r>
      <w:r>
        <w:rPr>
          <w:rFonts w:ascii="Trebuchet MS" w:eastAsia="Trebuchet MS" w:hAnsi="Trebuchet MS" w:cs="Trebuchet MS"/>
          <w:i/>
          <w:color w:val="67652F"/>
          <w:w w:val="95"/>
        </w:rPr>
        <w:t>‘Sustainable</w:t>
      </w:r>
      <w:r>
        <w:rPr>
          <w:rFonts w:ascii="Trebuchet MS" w:eastAsia="Trebuchet MS" w:hAnsi="Trebuchet MS" w:cs="Trebuchet MS"/>
          <w:i/>
          <w:color w:val="67652F"/>
          <w:spacing w:val="-25"/>
          <w:w w:val="95"/>
        </w:rPr>
        <w:t xml:space="preserve"> </w:t>
      </w:r>
      <w:r>
        <w:rPr>
          <w:rFonts w:ascii="Trebuchet MS" w:eastAsia="Trebuchet MS" w:hAnsi="Trebuchet MS" w:cs="Trebuchet MS"/>
          <w:i/>
          <w:color w:val="67652F"/>
          <w:w w:val="95"/>
        </w:rPr>
        <w:t>farming</w:t>
      </w:r>
      <w:r>
        <w:rPr>
          <w:rFonts w:ascii="Trebuchet MS" w:eastAsia="Trebuchet MS" w:hAnsi="Trebuchet MS" w:cs="Trebuchet MS"/>
          <w:i/>
          <w:color w:val="67652F"/>
          <w:spacing w:val="-26"/>
          <w:w w:val="95"/>
        </w:rPr>
        <w:t xml:space="preserve"> </w:t>
      </w:r>
      <w:r>
        <w:rPr>
          <w:rFonts w:ascii="Trebuchet MS" w:eastAsia="Trebuchet MS" w:hAnsi="Trebuchet MS" w:cs="Trebuchet MS"/>
          <w:i/>
          <w:color w:val="67652F"/>
          <w:w w:val="95"/>
        </w:rPr>
        <w:t>(overview)’,</w:t>
      </w:r>
      <w:r>
        <w:rPr>
          <w:rFonts w:ascii="Trebuchet MS" w:eastAsia="Trebuchet MS" w:hAnsi="Trebuchet MS" w:cs="Trebuchet MS"/>
          <w:i/>
          <w:color w:val="67652F"/>
          <w:spacing w:val="-25"/>
          <w:w w:val="95"/>
        </w:rPr>
        <w:t xml:space="preserve"> </w:t>
      </w:r>
      <w:r>
        <w:rPr>
          <w:rFonts w:ascii="Trebuchet MS" w:eastAsia="Trebuchet MS" w:hAnsi="Trebuchet MS" w:cs="Trebuchet MS"/>
          <w:i/>
          <w:color w:val="67652F"/>
          <w:w w:val="95"/>
        </w:rPr>
        <w:t>CSIRO,</w:t>
      </w:r>
      <w:r>
        <w:rPr>
          <w:rFonts w:ascii="Trebuchet MS" w:eastAsia="Trebuchet MS" w:hAnsi="Trebuchet MS" w:cs="Trebuchet MS"/>
          <w:i/>
          <w:color w:val="67652F"/>
          <w:spacing w:val="-25"/>
          <w:w w:val="95"/>
        </w:rPr>
        <w:t xml:space="preserve"> </w:t>
      </w:r>
      <w:hyperlink r:id="rId6">
        <w:r>
          <w:rPr>
            <w:rFonts w:ascii="Trebuchet MS" w:eastAsia="Trebuchet MS" w:hAnsi="Trebuchet MS" w:cs="Trebuchet MS"/>
            <w:i/>
            <w:color w:val="0073AE"/>
            <w:spacing w:val="-2"/>
            <w:w w:val="95"/>
          </w:rPr>
          <w:t>www.csiro.au</w:t>
        </w:r>
      </w:hyperlink>
      <w:r>
        <w:rPr>
          <w:rFonts w:ascii="Trebuchet MS" w:eastAsia="Trebuchet MS" w:hAnsi="Trebuchet MS" w:cs="Trebuchet MS"/>
          <w:i/>
          <w:color w:val="67652F"/>
          <w:spacing w:val="-2"/>
          <w:w w:val="95"/>
        </w:rPr>
        <w:t>,</w:t>
      </w:r>
      <w:r>
        <w:rPr>
          <w:rFonts w:ascii="Trebuchet MS" w:eastAsia="Trebuchet MS" w:hAnsi="Trebuchet MS" w:cs="Trebuchet MS"/>
          <w:i/>
          <w:color w:val="67652F"/>
          <w:spacing w:val="-26"/>
          <w:w w:val="95"/>
        </w:rPr>
        <w:t xml:space="preserve"> </w:t>
      </w:r>
      <w:r>
        <w:rPr>
          <w:rFonts w:ascii="Trebuchet MS" w:eastAsia="Trebuchet MS" w:hAnsi="Trebuchet MS" w:cs="Trebuchet MS"/>
          <w:i/>
          <w:color w:val="67652F"/>
          <w:w w:val="95"/>
        </w:rPr>
        <w:t>accessed</w:t>
      </w:r>
      <w:r>
        <w:rPr>
          <w:rFonts w:ascii="Trebuchet MS" w:eastAsia="Trebuchet MS" w:hAnsi="Trebuchet MS" w:cs="Trebuchet MS"/>
          <w:i/>
          <w:color w:val="67652F"/>
          <w:spacing w:val="20"/>
          <w:w w:val="101"/>
        </w:rPr>
        <w:t xml:space="preserve"> </w:t>
      </w:r>
      <w:r>
        <w:rPr>
          <w:rFonts w:ascii="Trebuchet MS" w:eastAsia="Trebuchet MS" w:hAnsi="Trebuchet MS" w:cs="Trebuchet MS"/>
          <w:i/>
          <w:color w:val="67652F"/>
        </w:rPr>
        <w:t>November</w:t>
      </w:r>
      <w:r>
        <w:rPr>
          <w:rFonts w:ascii="Trebuchet MS" w:eastAsia="Trebuchet MS" w:hAnsi="Trebuchet MS" w:cs="Trebuchet MS"/>
          <w:i/>
          <w:color w:val="67652F"/>
          <w:spacing w:val="-19"/>
        </w:rPr>
        <w:t xml:space="preserve"> </w:t>
      </w:r>
      <w:r>
        <w:rPr>
          <w:rFonts w:ascii="Trebuchet MS" w:eastAsia="Trebuchet MS" w:hAnsi="Trebuchet MS" w:cs="Trebuchet MS"/>
          <w:i/>
          <w:color w:val="67652F"/>
        </w:rPr>
        <w:t>2010</w:t>
      </w:r>
    </w:p>
    <w:p w:rsidR="00F64268" w:rsidRDefault="000A1C52">
      <w:bookmarkStart w:id="0" w:name="_GoBack"/>
      <w:bookmarkEnd w:id="0"/>
    </w:p>
    <w:sectPr w:rsidR="00F64268" w:rsidSect="000A1C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376C"/>
    <w:multiLevelType w:val="hybridMultilevel"/>
    <w:tmpl w:val="BDB2D8B2"/>
    <w:lvl w:ilvl="0" w:tplc="A518F4BE">
      <w:start w:val="1"/>
      <w:numFmt w:val="bullet"/>
      <w:lvlText w:val="•"/>
      <w:lvlJc w:val="left"/>
      <w:pPr>
        <w:ind w:left="2211" w:hanging="227"/>
      </w:pPr>
      <w:rPr>
        <w:rFonts w:ascii="Trebuchet MS" w:eastAsia="Trebuchet MS" w:hAnsi="Trebuchet MS" w:hint="default"/>
        <w:color w:val="231F20"/>
        <w:w w:val="95"/>
        <w:sz w:val="22"/>
        <w:szCs w:val="22"/>
      </w:rPr>
    </w:lvl>
    <w:lvl w:ilvl="1" w:tplc="A3EAD692">
      <w:start w:val="1"/>
      <w:numFmt w:val="bullet"/>
      <w:lvlText w:val="•"/>
      <w:lvlJc w:val="left"/>
      <w:pPr>
        <w:ind w:left="3090" w:hanging="227"/>
      </w:pPr>
      <w:rPr>
        <w:rFonts w:hint="default"/>
      </w:rPr>
    </w:lvl>
    <w:lvl w:ilvl="2" w:tplc="20582A98">
      <w:start w:val="1"/>
      <w:numFmt w:val="bullet"/>
      <w:lvlText w:val="•"/>
      <w:lvlJc w:val="left"/>
      <w:pPr>
        <w:ind w:left="3969" w:hanging="227"/>
      </w:pPr>
      <w:rPr>
        <w:rFonts w:hint="default"/>
      </w:rPr>
    </w:lvl>
    <w:lvl w:ilvl="3" w:tplc="8AE84D0C">
      <w:start w:val="1"/>
      <w:numFmt w:val="bullet"/>
      <w:lvlText w:val="•"/>
      <w:lvlJc w:val="left"/>
      <w:pPr>
        <w:ind w:left="4849" w:hanging="227"/>
      </w:pPr>
      <w:rPr>
        <w:rFonts w:hint="default"/>
      </w:rPr>
    </w:lvl>
    <w:lvl w:ilvl="4" w:tplc="3F9EE1B6">
      <w:start w:val="1"/>
      <w:numFmt w:val="bullet"/>
      <w:lvlText w:val="•"/>
      <w:lvlJc w:val="left"/>
      <w:pPr>
        <w:ind w:left="5728" w:hanging="227"/>
      </w:pPr>
      <w:rPr>
        <w:rFonts w:hint="default"/>
      </w:rPr>
    </w:lvl>
    <w:lvl w:ilvl="5" w:tplc="AF8C3B94">
      <w:start w:val="1"/>
      <w:numFmt w:val="bullet"/>
      <w:lvlText w:val="•"/>
      <w:lvlJc w:val="left"/>
      <w:pPr>
        <w:ind w:left="6608" w:hanging="227"/>
      </w:pPr>
      <w:rPr>
        <w:rFonts w:hint="default"/>
      </w:rPr>
    </w:lvl>
    <w:lvl w:ilvl="6" w:tplc="15C207CA">
      <w:start w:val="1"/>
      <w:numFmt w:val="bullet"/>
      <w:lvlText w:val="•"/>
      <w:lvlJc w:val="left"/>
      <w:pPr>
        <w:ind w:left="7487" w:hanging="227"/>
      </w:pPr>
      <w:rPr>
        <w:rFonts w:hint="default"/>
      </w:rPr>
    </w:lvl>
    <w:lvl w:ilvl="7" w:tplc="3376B318">
      <w:start w:val="1"/>
      <w:numFmt w:val="bullet"/>
      <w:lvlText w:val="•"/>
      <w:lvlJc w:val="left"/>
      <w:pPr>
        <w:ind w:left="8367" w:hanging="227"/>
      </w:pPr>
      <w:rPr>
        <w:rFonts w:hint="default"/>
      </w:rPr>
    </w:lvl>
    <w:lvl w:ilvl="8" w:tplc="15B62DA8">
      <w:start w:val="1"/>
      <w:numFmt w:val="bullet"/>
      <w:lvlText w:val="•"/>
      <w:lvlJc w:val="left"/>
      <w:pPr>
        <w:ind w:left="9246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AB"/>
    <w:rsid w:val="000A1C52"/>
    <w:rsid w:val="001F4BD6"/>
    <w:rsid w:val="002878AB"/>
    <w:rsid w:val="0038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1C52"/>
    <w:pPr>
      <w:widowControl w:val="0"/>
      <w:spacing w:after="0" w:line="240" w:lineRule="auto"/>
    </w:pPr>
    <w:rPr>
      <w:lang w:val="en-US"/>
    </w:rPr>
  </w:style>
  <w:style w:type="paragraph" w:styleId="Heading9">
    <w:name w:val="heading 9"/>
    <w:basedOn w:val="Normal"/>
    <w:link w:val="Heading9Char"/>
    <w:uiPriority w:val="1"/>
    <w:qFormat/>
    <w:rsid w:val="000A1C52"/>
    <w:pPr>
      <w:ind w:left="20"/>
      <w:outlineLvl w:val="8"/>
    </w:pPr>
    <w:rPr>
      <w:rFonts w:ascii="Trebuchet MS" w:eastAsia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1"/>
    <w:rsid w:val="000A1C52"/>
    <w:rPr>
      <w:rFonts w:ascii="Trebuchet MS" w:eastAsia="Trebuchet MS" w:hAnsi="Trebuchet MS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0A1C52"/>
    <w:pPr>
      <w:ind w:left="1984"/>
    </w:pPr>
    <w:rPr>
      <w:rFonts w:ascii="Trebuchet MS" w:eastAsia="Trebuchet MS" w:hAnsi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0A1C52"/>
    <w:rPr>
      <w:rFonts w:ascii="Trebuchet MS" w:eastAsia="Trebuchet MS" w:hAnsi="Trebuchet M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1C52"/>
    <w:pPr>
      <w:widowControl w:val="0"/>
      <w:spacing w:after="0" w:line="240" w:lineRule="auto"/>
    </w:pPr>
    <w:rPr>
      <w:lang w:val="en-US"/>
    </w:rPr>
  </w:style>
  <w:style w:type="paragraph" w:styleId="Heading9">
    <w:name w:val="heading 9"/>
    <w:basedOn w:val="Normal"/>
    <w:link w:val="Heading9Char"/>
    <w:uiPriority w:val="1"/>
    <w:qFormat/>
    <w:rsid w:val="000A1C52"/>
    <w:pPr>
      <w:ind w:left="20"/>
      <w:outlineLvl w:val="8"/>
    </w:pPr>
    <w:rPr>
      <w:rFonts w:ascii="Trebuchet MS" w:eastAsia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1"/>
    <w:rsid w:val="000A1C52"/>
    <w:rPr>
      <w:rFonts w:ascii="Trebuchet MS" w:eastAsia="Trebuchet MS" w:hAnsi="Trebuchet MS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0A1C52"/>
    <w:pPr>
      <w:ind w:left="1984"/>
    </w:pPr>
    <w:rPr>
      <w:rFonts w:ascii="Trebuchet MS" w:eastAsia="Trebuchet MS" w:hAnsi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0A1C52"/>
    <w:rPr>
      <w:rFonts w:ascii="Trebuchet MS" w:eastAsia="Trebuchet MS" w:hAnsi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iro.a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2159</Characters>
  <Application>Microsoft Office Word</Application>
  <DocSecurity>0</DocSecurity>
  <Lines>17</Lines>
  <Paragraphs>5</Paragraphs>
  <ScaleCrop>false</ScaleCrop>
  <Company>DEECD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Bride</dc:creator>
  <cp:keywords/>
  <dc:description/>
  <cp:lastModifiedBy>Rachel Bride</cp:lastModifiedBy>
  <cp:revision>2</cp:revision>
  <dcterms:created xsi:type="dcterms:W3CDTF">2014-07-12T06:22:00Z</dcterms:created>
  <dcterms:modified xsi:type="dcterms:W3CDTF">2014-07-12T06:22:00Z</dcterms:modified>
</cp:coreProperties>
</file>